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0" w:rsidRDefault="00414CE0" w:rsidP="00FF5EAA">
      <w:pPr>
        <w:pStyle w:val="Nzev"/>
      </w:pPr>
    </w:p>
    <w:p w:rsidR="00FF5EAA" w:rsidRPr="00414CE0" w:rsidRDefault="00FF5EAA" w:rsidP="00FF5EAA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806383" w:rsidRDefault="00806383" w:rsidP="00FF5EAA">
      <w:pPr>
        <w:pStyle w:val="Zkladntext"/>
      </w:pP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083D3B">
        <w:rPr>
          <w:i/>
          <w:iCs/>
          <w:sz w:val="28"/>
        </w:rPr>
        <w:t xml:space="preserve">stupitelstva konaného dne  </w:t>
      </w:r>
      <w:proofErr w:type="gramStart"/>
      <w:r w:rsidR="00083D3B">
        <w:rPr>
          <w:i/>
          <w:iCs/>
          <w:sz w:val="28"/>
        </w:rPr>
        <w:t>23</w:t>
      </w:r>
      <w:r w:rsidR="00385E5D">
        <w:rPr>
          <w:i/>
          <w:iCs/>
          <w:sz w:val="28"/>
        </w:rPr>
        <w:t>.</w:t>
      </w:r>
      <w:r w:rsidR="00083D3B">
        <w:rPr>
          <w:i/>
          <w:iCs/>
          <w:sz w:val="28"/>
        </w:rPr>
        <w:t>5</w:t>
      </w:r>
      <w:r w:rsidR="00385E5D">
        <w:rPr>
          <w:i/>
          <w:iCs/>
          <w:sz w:val="28"/>
        </w:rPr>
        <w:t>.2017</w:t>
      </w:r>
      <w:proofErr w:type="gramEnd"/>
    </w:p>
    <w:p w:rsidR="00FF5EAA" w:rsidRDefault="00FF5EAA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CA70DA" w:rsidRDefault="00385E5D" w:rsidP="00385E5D">
      <w:pPr>
        <w:pStyle w:val="Odstavecseseznamem"/>
        <w:numPr>
          <w:ilvl w:val="0"/>
          <w:numId w:val="2"/>
        </w:numPr>
      </w:pPr>
      <w:r>
        <w:t>Žádost</w:t>
      </w:r>
      <w:r w:rsidR="00083D3B">
        <w:t>i</w:t>
      </w:r>
      <w:r>
        <w:t xml:space="preserve"> o příspěvek</w:t>
      </w:r>
    </w:p>
    <w:p w:rsidR="00536157" w:rsidRDefault="00083D3B" w:rsidP="00385E5D">
      <w:pPr>
        <w:pStyle w:val="Odstavecseseznamem"/>
        <w:numPr>
          <w:ilvl w:val="0"/>
          <w:numId w:val="2"/>
        </w:numPr>
      </w:pPr>
      <w:r>
        <w:t>Smlouvy na přijetí dotací</w:t>
      </w:r>
    </w:p>
    <w:p w:rsidR="00536157" w:rsidRDefault="00083D3B" w:rsidP="00385E5D">
      <w:pPr>
        <w:pStyle w:val="Odstavecseseznamem"/>
        <w:numPr>
          <w:ilvl w:val="0"/>
          <w:numId w:val="2"/>
        </w:numPr>
      </w:pPr>
      <w:r>
        <w:t>Rozpočtová opatření</w:t>
      </w:r>
    </w:p>
    <w:p w:rsidR="00FF5EAA" w:rsidRDefault="00083D3B" w:rsidP="00FF5EAA">
      <w:pPr>
        <w:pStyle w:val="Odstavecseseznamem"/>
        <w:numPr>
          <w:ilvl w:val="0"/>
          <w:numId w:val="2"/>
        </w:numPr>
      </w:pPr>
      <w:r>
        <w:t>Žádosti o udělení výjimky z počtu žáků</w:t>
      </w:r>
    </w:p>
    <w:p w:rsidR="00083D3B" w:rsidRDefault="00083D3B" w:rsidP="00FF5EAA">
      <w:pPr>
        <w:pStyle w:val="Odstavecseseznamem"/>
        <w:numPr>
          <w:ilvl w:val="0"/>
          <w:numId w:val="2"/>
        </w:numPr>
      </w:pPr>
      <w:r>
        <w:t xml:space="preserve">VŘ – oprava </w:t>
      </w:r>
      <w:r w:rsidR="00674F21">
        <w:t>veřejného</w:t>
      </w:r>
      <w:r>
        <w:t xml:space="preserve"> osvětlení </w:t>
      </w:r>
      <w:r w:rsidR="00674F21">
        <w:t>–</w:t>
      </w:r>
      <w:r>
        <w:t xml:space="preserve"> informace</w:t>
      </w:r>
    </w:p>
    <w:p w:rsidR="00674F21" w:rsidRDefault="00674F21" w:rsidP="00FF5EAA">
      <w:pPr>
        <w:pStyle w:val="Odstavecseseznamem"/>
        <w:numPr>
          <w:ilvl w:val="0"/>
          <w:numId w:val="2"/>
        </w:numPr>
      </w:pPr>
      <w:r>
        <w:t xml:space="preserve">Oprava vjezdu před </w:t>
      </w:r>
      <w:proofErr w:type="spellStart"/>
      <w:r>
        <w:t>Vopařilovými</w:t>
      </w:r>
      <w:proofErr w:type="spellEnd"/>
    </w:p>
    <w:p w:rsidR="00674F21" w:rsidRDefault="00674F21" w:rsidP="00FF5EAA">
      <w:pPr>
        <w:pStyle w:val="Odstavecseseznamem"/>
        <w:numPr>
          <w:ilvl w:val="0"/>
          <w:numId w:val="2"/>
        </w:numPr>
      </w:pPr>
      <w:r>
        <w:t>Různé, diskuze</w:t>
      </w:r>
    </w:p>
    <w:p w:rsidR="00FF5EAA" w:rsidRDefault="00FF5EAA" w:rsidP="00FF5EAA"/>
    <w:p w:rsidR="00806383" w:rsidRDefault="00806383" w:rsidP="00FF5EAA"/>
    <w:p w:rsidR="00D6656A" w:rsidRDefault="00D6656A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083D3B">
        <w:t>zasedání dne 21</w:t>
      </w:r>
      <w:r>
        <w:t>.</w:t>
      </w:r>
      <w:r w:rsidR="00083D3B">
        <w:t>3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FF5EAA" w:rsidRDefault="00FF5EAA" w:rsidP="00FF5EAA">
      <w:r>
        <w:t>Ad 2)</w:t>
      </w:r>
    </w:p>
    <w:p w:rsidR="00536157" w:rsidRPr="00536157" w:rsidRDefault="00B71047" w:rsidP="00536157">
      <w:pPr>
        <w:pStyle w:val="Odstavecseseznamem"/>
        <w:numPr>
          <w:ilvl w:val="0"/>
          <w:numId w:val="3"/>
        </w:numPr>
      </w:pPr>
      <w:r>
        <w:t>Zastupitelstvo obce obdrželo žádost Linky bezpečí, z. s., o příspěvek na provoz ve výši 3.000,- Kč, navrženo nepřispět – o</w:t>
      </w:r>
      <w:r w:rsidR="00536157" w:rsidRPr="00536157">
        <w:t xml:space="preserve"> návrhu hlasováno, schválen</w:t>
      </w:r>
      <w:r w:rsidR="00DE71E5">
        <w:t>o všemi hlasy</w:t>
      </w:r>
    </w:p>
    <w:p w:rsidR="003339A3" w:rsidRDefault="00777205" w:rsidP="00536157">
      <w:pPr>
        <w:pStyle w:val="Odstavecseseznamem"/>
        <w:numPr>
          <w:ilvl w:val="0"/>
          <w:numId w:val="3"/>
        </w:numPr>
      </w:pPr>
      <w:r>
        <w:t>Zastupitelstvo obce obdrželo žádost Kočičího útulku na Vysočině o finanční příspěvek na činnost – pomoc s úhradou faktur za elektřinu, případně veterinární péči. Navrženo nepřispět – o návrhu hlasováno, schváleno všemi hlasy</w:t>
      </w:r>
    </w:p>
    <w:p w:rsidR="00661CAF" w:rsidRDefault="00661CAF" w:rsidP="003339A3"/>
    <w:p w:rsidR="00C26BF5" w:rsidRDefault="00E10308" w:rsidP="003339A3">
      <w:r>
        <w:t>Ad 3)</w:t>
      </w:r>
    </w:p>
    <w:p w:rsidR="007146DA" w:rsidRDefault="007146DA" w:rsidP="00C57F49">
      <w:pPr>
        <w:suppressAutoHyphens w:val="0"/>
        <w:ind w:left="720"/>
      </w:pPr>
      <w:r>
        <w:t>Na letošní rok obec Makov žádala o dotace na následující akce:</w:t>
      </w:r>
    </w:p>
    <w:p w:rsidR="007146DA" w:rsidRDefault="007146DA" w:rsidP="007146DA">
      <w:pPr>
        <w:pStyle w:val="Odstavecseseznamem"/>
        <w:numPr>
          <w:ilvl w:val="0"/>
          <w:numId w:val="29"/>
        </w:numPr>
        <w:suppressAutoHyphens w:val="0"/>
      </w:pPr>
      <w:r>
        <w:t>Pardubický kraj – v rámci Programu obnovy Sadové úpravy v centru obce – I. etapa – dotace ve výši 110.000,- Kč, hlasováno, schváleno všemi hlasy</w:t>
      </w:r>
    </w:p>
    <w:p w:rsidR="001C43D8" w:rsidRDefault="007146DA" w:rsidP="005E0630">
      <w:pPr>
        <w:pStyle w:val="Odstavecseseznamem"/>
        <w:numPr>
          <w:ilvl w:val="0"/>
          <w:numId w:val="29"/>
        </w:numPr>
        <w:suppressAutoHyphens w:val="0"/>
      </w:pPr>
      <w:r>
        <w:t>Mikroregion Litomyšlsko-</w:t>
      </w:r>
      <w:proofErr w:type="spellStart"/>
      <w:r>
        <w:t>Desinka</w:t>
      </w:r>
      <w:proofErr w:type="spellEnd"/>
      <w:r>
        <w:t xml:space="preserve"> – v rámci programu Obnova veřejných prostranství provedeme úpravu vjezdu před č.p. 34</w:t>
      </w:r>
      <w:r w:rsidR="005E0630">
        <w:t>, dotace ve výši 34.615,- Kč (celkové náklady na akci 50.000,- Kč, příspěvek obce 15.385,- Kč)</w:t>
      </w:r>
      <w:r w:rsidR="001C43D8">
        <w:t xml:space="preserve"> – hlasováno, schváleno všemi hlasy</w:t>
      </w:r>
    </w:p>
    <w:p w:rsidR="001C43D8" w:rsidRDefault="001C43D8" w:rsidP="001C43D8">
      <w:pPr>
        <w:suppressAutoHyphens w:val="0"/>
        <w:ind w:left="340" w:hanging="340"/>
      </w:pPr>
    </w:p>
    <w:p w:rsidR="00C26BF5" w:rsidRDefault="00C26BF5" w:rsidP="00660A73"/>
    <w:p w:rsidR="00C01349" w:rsidRPr="00C01349" w:rsidRDefault="00C01349" w:rsidP="00C01349">
      <w:pPr>
        <w:suppressAutoHyphens w:val="0"/>
      </w:pPr>
      <w:r w:rsidRPr="00C01349">
        <w:t xml:space="preserve">Ad 4)  </w:t>
      </w:r>
    </w:p>
    <w:p w:rsidR="00C01349" w:rsidRDefault="000D1209" w:rsidP="00C57F49">
      <w:pPr>
        <w:suppressAutoHyphens w:val="0"/>
        <w:ind w:left="720"/>
      </w:pPr>
      <w:r>
        <w:t>Zastupitelstvo obce projednalo RO č. 1/2017 v příjmech a výdajích ve výši 99.700,- Kč, hlasováno, schváleno všemi hlasy, RO je přílohou zápisu</w:t>
      </w:r>
    </w:p>
    <w:p w:rsidR="00C57F49" w:rsidRPr="00C01349" w:rsidRDefault="00C57F49" w:rsidP="00C57F49">
      <w:pPr>
        <w:suppressAutoHyphens w:val="0"/>
        <w:ind w:left="720"/>
      </w:pPr>
    </w:p>
    <w:p w:rsidR="00137A1C" w:rsidRDefault="00137A1C" w:rsidP="00137A1C">
      <w:pPr>
        <w:suppressAutoHyphens w:val="0"/>
      </w:pPr>
      <w:r>
        <w:t>Ad 5)</w:t>
      </w:r>
    </w:p>
    <w:p w:rsidR="00CD715E" w:rsidRDefault="004C51BA" w:rsidP="00C57F49">
      <w:pPr>
        <w:pStyle w:val="Odstavecseseznamem"/>
        <w:suppressAutoHyphens w:val="0"/>
        <w:ind w:left="720"/>
      </w:pPr>
      <w:r>
        <w:t>Zastupite</w:t>
      </w:r>
      <w:bookmarkStart w:id="0" w:name="_Hlk482203022"/>
      <w:r w:rsidR="00345981">
        <w:t xml:space="preserve">lstvo obce obdrželo od ředitele ZŠ a MŠ Makov žádost o udělení výjimky z počtu žáků na školní rok 2017-2018. Předpokládaný počet žáků ve školním roce 2017-2018 je 6 žáků. </w:t>
      </w:r>
      <w:r w:rsidR="00FC682D" w:rsidRPr="00FC682D">
        <w:t xml:space="preserve">Zastupitelstvo tuto žádost projednalo a </w:t>
      </w:r>
      <w:r w:rsidR="000A00AE">
        <w:t>navrhuje výjimku schvá</w:t>
      </w:r>
      <w:r w:rsidR="00FC682D" w:rsidRPr="00FC682D">
        <w:t>l</w:t>
      </w:r>
      <w:r w:rsidR="000A00AE">
        <w:t>it</w:t>
      </w:r>
      <w:r w:rsidR="00FC682D" w:rsidRPr="00FC682D">
        <w:t xml:space="preserve"> podle § 23 odst. 3 a 4 </w:t>
      </w:r>
      <w:proofErr w:type="gramStart"/>
      <w:r w:rsidR="00FC682D" w:rsidRPr="00FC682D">
        <w:t>zákona             č.</w:t>
      </w:r>
      <w:proofErr w:type="gramEnd"/>
      <w:r w:rsidR="00FC682D" w:rsidRPr="00FC682D">
        <w:t xml:space="preserve"> 561/2004 Sb., o předškolním, základním, středním, vyšším odborném a jiném vzdělávání (š</w:t>
      </w:r>
      <w:r w:rsidR="00FC682D">
        <w:t>kolský zákon) na školní rok 2017/2018</w:t>
      </w:r>
      <w:r w:rsidR="00FC682D" w:rsidRPr="00FC682D">
        <w:t>– hlasováno, schváleno všemi hlasy</w:t>
      </w:r>
    </w:p>
    <w:p w:rsidR="00C57F49" w:rsidRDefault="00C57F49" w:rsidP="00A67821">
      <w:pPr>
        <w:suppressAutoHyphens w:val="0"/>
      </w:pPr>
    </w:p>
    <w:p w:rsidR="00C57F49" w:rsidRDefault="00C57F49" w:rsidP="00C57F49">
      <w:r>
        <w:t>Ad 6)</w:t>
      </w:r>
    </w:p>
    <w:p w:rsidR="00C57F49" w:rsidRDefault="00C57F49" w:rsidP="00C57F49">
      <w:pPr>
        <w:pStyle w:val="Odstavecseseznamem"/>
        <w:ind w:left="720"/>
      </w:pPr>
      <w:r>
        <w:t>Starostka informovala zastupitele o dalších krocích v rámci akce Oprava veřejného osvětlení</w:t>
      </w:r>
    </w:p>
    <w:p w:rsidR="00C57F49" w:rsidRDefault="00C57F49" w:rsidP="00C57F49">
      <w:pPr>
        <w:pStyle w:val="Odstavecseseznamem"/>
        <w:numPr>
          <w:ilvl w:val="0"/>
          <w:numId w:val="31"/>
        </w:numPr>
      </w:pPr>
      <w:r>
        <w:t xml:space="preserve">S firmou VČE montáže byla podepsána </w:t>
      </w:r>
      <w:r w:rsidR="00707C75">
        <w:t>smlouva o dílo</w:t>
      </w:r>
      <w:r>
        <w:t>, cen</w:t>
      </w:r>
      <w:r w:rsidR="00707C75">
        <w:t>a</w:t>
      </w:r>
      <w:r>
        <w:t xml:space="preserve"> prací je 236.950,- Kč bez DPH</w:t>
      </w:r>
    </w:p>
    <w:p w:rsidR="00C57F49" w:rsidRDefault="00C57F49" w:rsidP="00C57F49">
      <w:pPr>
        <w:pStyle w:val="Odstavecseseznamem"/>
        <w:numPr>
          <w:ilvl w:val="0"/>
          <w:numId w:val="31"/>
        </w:numPr>
      </w:pPr>
      <w:r>
        <w:t xml:space="preserve">Bylo vypsáno výběrové řízení, otevírání obálek se uskuteční 24.5.2017 v 18.30 hod v zasedací místnosti ve škole – komise ve složení: Mgr. Dana Drahošová. Josef Abraham, Martin Kovář </w:t>
      </w:r>
    </w:p>
    <w:p w:rsidR="00C511EF" w:rsidRDefault="00C511EF" w:rsidP="00C511EF">
      <w:pPr>
        <w:pStyle w:val="Odstavecseseznamem"/>
        <w:ind w:left="1080"/>
      </w:pPr>
    </w:p>
    <w:p w:rsidR="006A3CB6" w:rsidRDefault="006A3CB6" w:rsidP="00C511EF">
      <w:pPr>
        <w:pStyle w:val="Odstavecseseznamem"/>
        <w:ind w:left="1080"/>
      </w:pPr>
    </w:p>
    <w:p w:rsidR="006A3CB6" w:rsidRDefault="006A3CB6" w:rsidP="00C511EF">
      <w:pPr>
        <w:pStyle w:val="Odstavecseseznamem"/>
        <w:ind w:left="1080"/>
      </w:pPr>
    </w:p>
    <w:p w:rsidR="006A3CB6" w:rsidRDefault="006A3CB6" w:rsidP="00C511EF">
      <w:pPr>
        <w:pStyle w:val="Odstavecseseznamem"/>
        <w:ind w:left="1080"/>
      </w:pPr>
    </w:p>
    <w:p w:rsidR="006A3CB6" w:rsidRDefault="006A3CB6" w:rsidP="00C511EF">
      <w:pPr>
        <w:pStyle w:val="Odstavecseseznamem"/>
        <w:ind w:left="1080"/>
      </w:pPr>
    </w:p>
    <w:p w:rsidR="00471587" w:rsidRDefault="00FE4F63" w:rsidP="00FE4F63">
      <w:pPr>
        <w:ind w:left="708" w:hanging="708"/>
      </w:pPr>
      <w:r>
        <w:t>Ad 7)</w:t>
      </w:r>
      <w:r>
        <w:tab/>
        <w:t xml:space="preserve">Na připravovanou úpravu vjezdu před </w:t>
      </w:r>
      <w:proofErr w:type="gramStart"/>
      <w:r>
        <w:t>č.p.</w:t>
      </w:r>
      <w:proofErr w:type="gramEnd"/>
      <w:r>
        <w:t xml:space="preserve"> 34 je potřeba vybrat firmu, která provede požadované práce. Navrženo oslovit firmu DS DELTA s.r.o., Lubná 183, IČO:27521907, dále bylo navrženo, aby současně s</w:t>
      </w:r>
      <w:r w:rsidR="003910E7">
        <w:t> tím provedli opravy místní komunikace od silážních jam – o návrhu hlasováno, schváleno všemi hlasy</w:t>
      </w:r>
    </w:p>
    <w:p w:rsidR="00FE4F63" w:rsidRDefault="00FE4F63" w:rsidP="00FC03D2"/>
    <w:bookmarkEnd w:id="0"/>
    <w:p w:rsidR="00C01349" w:rsidRDefault="00FD4267" w:rsidP="00660A73">
      <w:r>
        <w:t>Ad 8)</w:t>
      </w:r>
    </w:p>
    <w:p w:rsidR="00FD4267" w:rsidRDefault="000D04F7" w:rsidP="00FD4267">
      <w:pPr>
        <w:pStyle w:val="Odstavecseseznamem"/>
        <w:numPr>
          <w:ilvl w:val="0"/>
          <w:numId w:val="32"/>
        </w:numPr>
      </w:pPr>
      <w:r>
        <w:t xml:space="preserve">Z důvodu pokračování </w:t>
      </w:r>
      <w:proofErr w:type="spellStart"/>
      <w:r>
        <w:t>zasítění</w:t>
      </w:r>
      <w:proofErr w:type="spellEnd"/>
      <w:r>
        <w:t xml:space="preserve"> pro dalších 6 rodinných domků </w:t>
      </w:r>
      <w:r w:rsidR="006D117D">
        <w:t xml:space="preserve">v nové zástavbě je nutné zajistit technické připojení – nutné uhradit zálohu na podíl na oprávněných nákladech za připojení (6x12.500,- Kč). </w:t>
      </w:r>
      <w:r w:rsidR="00FD4267">
        <w:t xml:space="preserve">Zastupitelstvo projednalo </w:t>
      </w:r>
      <w:bookmarkStart w:id="1" w:name="_Hlk484019658"/>
      <w:bookmarkStart w:id="2" w:name="_Hlk484019804"/>
      <w:r w:rsidR="00FD4267">
        <w:t xml:space="preserve">Smlouvu o uzavření budoucích smluv o připojení odběrných elektrických zařízení k distribuční soustavě do napěťové hladiny 0,4 </w:t>
      </w:r>
      <w:proofErr w:type="spellStart"/>
      <w:r w:rsidR="00FD4267">
        <w:t>k</w:t>
      </w:r>
      <w:r w:rsidR="00C511EF">
        <w:t>V</w:t>
      </w:r>
      <w:proofErr w:type="spellEnd"/>
      <w:r w:rsidR="00C511EF">
        <w:t xml:space="preserve"> (NN), číslo: 17 SOBSO1 4121289777, mezi Obcí Makov a ČEZ Distribuce, a.s., Děčín, Děčín IV – Podmokly, Teplická 847/8, 405 02, IČ:24729035</w:t>
      </w:r>
      <w:r w:rsidR="006D117D">
        <w:t xml:space="preserve"> </w:t>
      </w:r>
    </w:p>
    <w:bookmarkEnd w:id="1"/>
    <w:p w:rsidR="00661CAF" w:rsidRDefault="00661CAF" w:rsidP="00661CAF">
      <w:pPr>
        <w:pStyle w:val="Odstavecseseznamem"/>
        <w:numPr>
          <w:ilvl w:val="0"/>
          <w:numId w:val="3"/>
        </w:numPr>
      </w:pPr>
      <w:r>
        <w:t xml:space="preserve">Na minulém zastupitelstvu (dne 21.3.2017) podal starosta Sokola Makov p. S. </w:t>
      </w:r>
      <w:proofErr w:type="spellStart"/>
      <w:r>
        <w:t>Sedliský</w:t>
      </w:r>
      <w:proofErr w:type="spellEnd"/>
      <w:r>
        <w:t xml:space="preserve"> předběžnou žádost o příslib dotace z rozpočtu obce na opravu fasády a oplechování Sokolovny, pokud Sokol Makov neobdrží dotaci od Pardubického Kraje. Vzhledem k tomu, že Pardubický kraj dotaci Sokolu Makov neposkytne, podal dnes starosta T.J. Sokol Makov oficiální žádost o poskytnutí dotace z rozpočtu obce na opravu fasády a oplechování Sokolovny ve výši 200.000,- Kč, navrženo dotaci poskytnout v požadované výši – o návrhu hlasováno, schváleno všemi hlasy</w:t>
      </w:r>
    </w:p>
    <w:p w:rsidR="00661CAF" w:rsidRDefault="00661CAF" w:rsidP="00661CAF">
      <w:pPr>
        <w:pStyle w:val="Odstavecseseznamem"/>
        <w:numPr>
          <w:ilvl w:val="0"/>
          <w:numId w:val="3"/>
        </w:numPr>
      </w:pPr>
      <w:r>
        <w:t>Zastupit</w:t>
      </w:r>
      <w:r w:rsidR="00E0245B">
        <w:t>elstvo projednalo žádost p. Voša</w:t>
      </w:r>
      <w:r>
        <w:t>l</w:t>
      </w:r>
      <w:r w:rsidR="00E0245B">
        <w:t xml:space="preserve">íkové o odkoupení obecních pozemků </w:t>
      </w:r>
      <w:bookmarkStart w:id="3" w:name="_Hlk484451293"/>
      <w:r w:rsidR="00E0245B">
        <w:t xml:space="preserve">před domem č.p. 3, které majitelka užívá a stará se o ně, jedná se o pozemky </w:t>
      </w:r>
      <w:proofErr w:type="spellStart"/>
      <w:r w:rsidR="00E0245B">
        <w:t>p.p.č</w:t>
      </w:r>
      <w:proofErr w:type="spellEnd"/>
      <w:r w:rsidR="00E0245B">
        <w:t>. 13/2</w:t>
      </w:r>
      <w:r w:rsidR="003A5199">
        <w:t xml:space="preserve"> (ostatní plocha o výměře 63 m</w:t>
      </w:r>
      <w:r w:rsidR="003A5199">
        <w:rPr>
          <w:vertAlign w:val="superscript"/>
        </w:rPr>
        <w:t>2</w:t>
      </w:r>
      <w:r w:rsidR="003A5199">
        <w:t xml:space="preserve">), </w:t>
      </w:r>
      <w:r w:rsidR="00E0245B">
        <w:t>13/3</w:t>
      </w:r>
      <w:r w:rsidR="003A5199">
        <w:t xml:space="preserve"> (zahrada o výměře 54 m</w:t>
      </w:r>
      <w:r w:rsidR="003A5199">
        <w:rPr>
          <w:vertAlign w:val="superscript"/>
        </w:rPr>
        <w:t>2</w:t>
      </w:r>
      <w:r w:rsidR="003A5199">
        <w:t>)</w:t>
      </w:r>
      <w:r w:rsidR="00E0245B">
        <w:t xml:space="preserve"> a část pozemku 845/9</w:t>
      </w:r>
      <w:r w:rsidR="003A5199">
        <w:t xml:space="preserve"> (ostatní plocha, část z celkové výměry 192 m</w:t>
      </w:r>
      <w:r w:rsidR="003A5199">
        <w:rPr>
          <w:vertAlign w:val="superscript"/>
        </w:rPr>
        <w:t>2</w:t>
      </w:r>
      <w:r w:rsidR="003A5199">
        <w:t>)</w:t>
      </w:r>
      <w:r w:rsidR="00E0245B">
        <w:t xml:space="preserve">, </w:t>
      </w:r>
      <w:bookmarkEnd w:id="3"/>
      <w:r w:rsidR="00E0245B">
        <w:t>navrženo s prodejem souhlasit pouze v případě dodržení podmínky věcného břemene pro obec z důvodu uložení sítí, geometrický plán pro rozdělení pozemků na náklady žadatelky. V případě souhlasu žadatelky pos</w:t>
      </w:r>
      <w:r w:rsidR="000A00AE">
        <w:t>t</w:t>
      </w:r>
      <w:r w:rsidR="00E0245B">
        <w:t>upovat dále dle zákona, v případě jejího</w:t>
      </w:r>
      <w:r w:rsidR="008C06C2">
        <w:t xml:space="preserve"> nesouhlasu pozemky neprodávat</w:t>
      </w:r>
    </w:p>
    <w:p w:rsidR="005C47F3" w:rsidRDefault="00654EEF" w:rsidP="00654EEF">
      <w:pPr>
        <w:pStyle w:val="Odstavecseseznamem"/>
        <w:numPr>
          <w:ilvl w:val="0"/>
          <w:numId w:val="3"/>
        </w:numPr>
      </w:pPr>
      <w:r>
        <w:t xml:space="preserve">Z důvodů přechodu na nový systém vytápění hasičské zbrojnice automatickým kotlem na tuhá paliva je potřeba zvolit typ kotle. Zastupitelé vybírali mezi kotli od firmy </w:t>
      </w:r>
      <w:proofErr w:type="spellStart"/>
      <w:r>
        <w:t>Benekov</w:t>
      </w:r>
      <w:proofErr w:type="spellEnd"/>
      <w:r>
        <w:t xml:space="preserve"> a </w:t>
      </w:r>
      <w:proofErr w:type="spellStart"/>
      <w:r>
        <w:t>Licotherm</w:t>
      </w:r>
      <w:proofErr w:type="spellEnd"/>
      <w:r>
        <w:t xml:space="preserve">. Z důvodu nižších provozních nákladů a lepšího systému údržby kotle bylo nakonec navrženo pořídit kotel od firmy </w:t>
      </w:r>
      <w:proofErr w:type="spellStart"/>
      <w:r>
        <w:t>Licotherm</w:t>
      </w:r>
      <w:proofErr w:type="spellEnd"/>
      <w:r>
        <w:t xml:space="preserve"> – o návrhu hlasováno, schváleno všemi hlasy</w:t>
      </w:r>
    </w:p>
    <w:p w:rsidR="00EF7E28" w:rsidRDefault="00EF7E28" w:rsidP="00654EEF">
      <w:pPr>
        <w:pStyle w:val="Odstavecseseznamem"/>
        <w:numPr>
          <w:ilvl w:val="0"/>
          <w:numId w:val="3"/>
        </w:numPr>
      </w:pPr>
      <w:r>
        <w:t xml:space="preserve">Starostka informovala zastupitele </w:t>
      </w:r>
      <w:bookmarkStart w:id="4" w:name="_Hlk484455332"/>
      <w:r>
        <w:t>o projektu na připravovanou rekonstrukci dětského hřiště. Projekt je již z 90% hotov, nyní je nutné</w:t>
      </w:r>
      <w:r w:rsidR="00F16859">
        <w:t xml:space="preserve"> připravit návrhy herních prvků pro dětské hřiště a venkovních fitness strojů </w:t>
      </w:r>
    </w:p>
    <w:p w:rsidR="00222892" w:rsidRPr="00222892" w:rsidRDefault="00222892" w:rsidP="00222892">
      <w:pPr>
        <w:pStyle w:val="Odstavecseseznamem"/>
        <w:numPr>
          <w:ilvl w:val="0"/>
          <w:numId w:val="3"/>
        </w:numPr>
      </w:pPr>
      <w:r w:rsidRPr="00222892">
        <w:t>Starostka informovala o konání Valné hromady ČSAD Ústí nad O</w:t>
      </w:r>
      <w:r>
        <w:t>rlicí a.s., která se koná dne 15.6.2017</w:t>
      </w:r>
      <w:r w:rsidRPr="00222892">
        <w:t xml:space="preserve"> ve 12.hod v sídle společnosti v Jihlavě</w:t>
      </w:r>
    </w:p>
    <w:p w:rsidR="00F90735" w:rsidRDefault="007E7CDA" w:rsidP="00654EEF">
      <w:pPr>
        <w:pStyle w:val="Odstavecseseznamem"/>
        <w:numPr>
          <w:ilvl w:val="0"/>
          <w:numId w:val="3"/>
        </w:numPr>
      </w:pPr>
      <w:r>
        <w:t>Zastupitelé obdrželi</w:t>
      </w:r>
      <w:r w:rsidR="00963BB5">
        <w:t xml:space="preserve"> </w:t>
      </w:r>
      <w:bookmarkStart w:id="5" w:name="_Hlk484623995"/>
      <w:r w:rsidR="00963BB5">
        <w:t>informace k projektu „Vzdělávání praxí“, který může pomoci jak občanům, tak firmám v naší obci.</w:t>
      </w:r>
      <w:bookmarkEnd w:id="5"/>
      <w:r w:rsidR="00E70BB3">
        <w:t xml:space="preserve"> Jedná se o projekt příspěvkové organizace Ministerstva práce a sociálních věcí.</w:t>
      </w:r>
      <w:r w:rsidR="00963BB5">
        <w:t xml:space="preserve"> Tento projekt přináší efektivní pomoc jak uchazečům a zájemcům o zaměstnání, osobám po mateřské/r</w:t>
      </w:r>
      <w:r>
        <w:t>odičovské dovolené a lidem, kteří jsou zn</w:t>
      </w:r>
      <w:r w:rsidR="00963BB5">
        <w:t>evýhodnění na trhu práce z důvodu vyššího věku nebo nízké kvalifikace, tak i firmám (právnickým osobám nebo OSVČ z komerční i neziskové sféry), které se mohou stát poskytovateli vzdělání praxí (stáží) a díky tomu si nezávazně otestovat potencionální</w:t>
      </w:r>
      <w:r>
        <w:t xml:space="preserve"> zaměstnance a navíc za to získat finanční kompenzaci.</w:t>
      </w:r>
    </w:p>
    <w:p w:rsidR="00E70BB3" w:rsidRDefault="00E70BB3" w:rsidP="00654EEF">
      <w:pPr>
        <w:pStyle w:val="Odstavecseseznamem"/>
        <w:numPr>
          <w:ilvl w:val="0"/>
          <w:numId w:val="3"/>
        </w:numPr>
      </w:pPr>
      <w:r>
        <w:t xml:space="preserve">Starostka informovala zastupitele </w:t>
      </w:r>
      <w:bookmarkStart w:id="6" w:name="_Hlk484624420"/>
      <w:r>
        <w:t>o čištění a úpravě příkopu u propustku nad č.p. 12, který při silnějším dešti nestíhal pobírat tekoucí povrchovou vodu</w:t>
      </w:r>
      <w:bookmarkEnd w:id="6"/>
      <w:r>
        <w:t>, techniku na úpravu příkopu zapůjčil a potřebné práce provedl M. Bulva</w:t>
      </w:r>
      <w:r w:rsidR="001E19C3">
        <w:t>, Makov 34</w:t>
      </w:r>
      <w:r>
        <w:t xml:space="preserve">  </w:t>
      </w:r>
    </w:p>
    <w:p w:rsidR="001E19C3" w:rsidRPr="00B50832" w:rsidRDefault="00B41B3A" w:rsidP="00654EEF">
      <w:pPr>
        <w:pStyle w:val="Odstavecseseznamem"/>
        <w:numPr>
          <w:ilvl w:val="0"/>
          <w:numId w:val="3"/>
        </w:numPr>
      </w:pPr>
      <w:r w:rsidRPr="00B50832">
        <w:t>V souvislos</w:t>
      </w:r>
      <w:r w:rsidR="00B50832">
        <w:t>ti s výměnou elektrického vedení</w:t>
      </w:r>
      <w:r w:rsidRPr="00B50832">
        <w:t xml:space="preserve"> v obci z</w:t>
      </w:r>
      <w:r w:rsidR="001E19C3" w:rsidRPr="00B50832">
        <w:t>astupit</w:t>
      </w:r>
      <w:r w:rsidRPr="00B50832">
        <w:t>elé projednávali možnosti konečné úpravy chodníků a komunikací, které budou v rámci těchto oprav poškozeny. Firma ČEZ nabízí finanční kompenzaci nebo navrácení komunikací do původního stavu.</w:t>
      </w:r>
      <w:r w:rsidR="001E19C3" w:rsidRPr="00B50832">
        <w:t xml:space="preserve"> </w:t>
      </w:r>
      <w:r w:rsidRPr="00B50832">
        <w:t>Navrženo požadovat uvedení komunikací do původního stavu</w:t>
      </w:r>
      <w:r w:rsidR="00B50832">
        <w:t xml:space="preserve"> – </w:t>
      </w:r>
      <w:r w:rsidR="00B50832" w:rsidRPr="00B50832">
        <w:t>h</w:t>
      </w:r>
      <w:r w:rsidR="00B50832">
        <w:t>lasováno, schváleno všemi hlasy</w:t>
      </w:r>
    </w:p>
    <w:p w:rsidR="003945F7" w:rsidRDefault="006E2709" w:rsidP="00654EEF">
      <w:pPr>
        <w:pStyle w:val="Odstavecseseznamem"/>
        <w:numPr>
          <w:ilvl w:val="0"/>
          <w:numId w:val="3"/>
        </w:numPr>
      </w:pPr>
      <w:r>
        <w:t xml:space="preserve">Starostka informovala zastupitele o přechodu ze systému </w:t>
      </w:r>
      <w:proofErr w:type="spellStart"/>
      <w:r>
        <w:t>Geoportálu</w:t>
      </w:r>
      <w:proofErr w:type="spellEnd"/>
      <w:r>
        <w:t xml:space="preserve"> </w:t>
      </w:r>
      <w:proofErr w:type="spellStart"/>
      <w:r>
        <w:t>Misys</w:t>
      </w:r>
      <w:proofErr w:type="spellEnd"/>
      <w:r>
        <w:t xml:space="preserve"> na systém </w:t>
      </w:r>
      <w:proofErr w:type="spellStart"/>
      <w:r>
        <w:t>Geoportál</w:t>
      </w:r>
      <w:proofErr w:type="spellEnd"/>
      <w:r>
        <w:t xml:space="preserve"> </w:t>
      </w:r>
      <w:proofErr w:type="spellStart"/>
      <w:r>
        <w:t>Misys</w:t>
      </w:r>
      <w:proofErr w:type="spellEnd"/>
      <w:r>
        <w:t xml:space="preserve"> Premium, na tomto portálu jsou pravidelně měsíčně aktualizovaná data katastru</w:t>
      </w:r>
    </w:p>
    <w:bookmarkEnd w:id="2"/>
    <w:bookmarkEnd w:id="4"/>
    <w:p w:rsidR="00D6656A" w:rsidRDefault="00D6656A" w:rsidP="00643352"/>
    <w:p w:rsidR="00D6656A" w:rsidRDefault="00D6656A" w:rsidP="00643352"/>
    <w:p w:rsidR="006E2709" w:rsidRDefault="006E2709" w:rsidP="00643352"/>
    <w:p w:rsidR="006E2709" w:rsidRDefault="006E2709" w:rsidP="00643352"/>
    <w:p w:rsidR="006E2709" w:rsidRDefault="006E2709" w:rsidP="00643352">
      <w:bookmarkStart w:id="7" w:name="_GoBack"/>
      <w:bookmarkEnd w:id="7"/>
    </w:p>
    <w:p w:rsidR="006E2709" w:rsidRDefault="006E2709" w:rsidP="00643352"/>
    <w:p w:rsidR="00CB7044" w:rsidRDefault="00660A73" w:rsidP="00643352">
      <w:r>
        <w:t>USNESENÍ ZASTUPITELSTVA</w:t>
      </w:r>
    </w:p>
    <w:p w:rsidR="00674F21" w:rsidRDefault="00674F21" w:rsidP="006E2709">
      <w:pPr>
        <w:tabs>
          <w:tab w:val="left" w:pos="8910"/>
        </w:tabs>
      </w:pPr>
    </w:p>
    <w:p w:rsidR="00777205" w:rsidRDefault="00674F21" w:rsidP="00674F21">
      <w:pPr>
        <w:tabs>
          <w:tab w:val="left" w:pos="8910"/>
        </w:tabs>
        <w:ind w:left="705" w:hanging="705"/>
      </w:pPr>
      <w:r>
        <w:t>33/17</w:t>
      </w:r>
      <w:r w:rsidR="00B71047">
        <w:tab/>
        <w:t xml:space="preserve">Zastupitelstvo obce schvaluje neposkytnutí dotace na činnost Lince bezpečí z. </w:t>
      </w:r>
      <w:proofErr w:type="gramStart"/>
      <w:r w:rsidR="00B71047">
        <w:t>s.</w:t>
      </w:r>
      <w:proofErr w:type="gramEnd"/>
      <w:r w:rsidR="00B71047">
        <w:t>, se sídlem Ústavní 95, 181 02  Praha 8</w:t>
      </w:r>
    </w:p>
    <w:p w:rsidR="00777205" w:rsidRPr="00777205" w:rsidRDefault="00777205" w:rsidP="00777205">
      <w:pPr>
        <w:tabs>
          <w:tab w:val="left" w:pos="8910"/>
        </w:tabs>
        <w:ind w:left="705" w:hanging="705"/>
      </w:pPr>
      <w:r>
        <w:t>34/17</w:t>
      </w:r>
      <w:r>
        <w:tab/>
        <w:t>Zastupitelstvo</w:t>
      </w:r>
      <w:r w:rsidR="00B71047">
        <w:t xml:space="preserve"> </w:t>
      </w:r>
      <w:r>
        <w:t xml:space="preserve">obce schvaluje neposkytnutí dotace na částečnou úhradu faktur za elektrickou energii, příp. veterinární služby 1.Kočičímu útulku </w:t>
      </w:r>
      <w:r w:rsidRPr="00777205">
        <w:t xml:space="preserve">na Vysočině </w:t>
      </w:r>
      <w:r>
        <w:t xml:space="preserve">z. s., se sídlem </w:t>
      </w:r>
      <w:proofErr w:type="spellStart"/>
      <w:r w:rsidRPr="00777205">
        <w:t>Skrýšov</w:t>
      </w:r>
      <w:proofErr w:type="spellEnd"/>
      <w:r w:rsidRPr="00777205">
        <w:t xml:space="preserve"> 12</w:t>
      </w:r>
      <w:r>
        <w:t xml:space="preserve">, </w:t>
      </w:r>
      <w:r w:rsidRPr="00777205">
        <w:t>588 13 Polná</w:t>
      </w:r>
    </w:p>
    <w:p w:rsidR="005D32FF" w:rsidRDefault="006C4D18" w:rsidP="00674F21">
      <w:pPr>
        <w:tabs>
          <w:tab w:val="left" w:pos="8910"/>
        </w:tabs>
        <w:ind w:left="705" w:hanging="705"/>
      </w:pPr>
      <w:r>
        <w:t>35</w:t>
      </w:r>
      <w:r w:rsidR="005D32FF">
        <w:t>/17</w:t>
      </w:r>
      <w:r w:rsidR="005D32FF">
        <w:tab/>
        <w:t>Zastupitelstvo</w:t>
      </w:r>
      <w:r w:rsidR="005E0630">
        <w:t xml:space="preserve"> obce schvaluje přijetí dotací na akce v rámci Programu obnovy venkova a pověřuje starostku podpisem smluv</w:t>
      </w:r>
    </w:p>
    <w:p w:rsidR="005E0630" w:rsidRDefault="005E0630" w:rsidP="005E0630">
      <w:pPr>
        <w:pStyle w:val="Odstavecseseznamem"/>
        <w:numPr>
          <w:ilvl w:val="0"/>
          <w:numId w:val="30"/>
        </w:numPr>
        <w:tabs>
          <w:tab w:val="left" w:pos="8910"/>
        </w:tabs>
      </w:pPr>
      <w:r>
        <w:t xml:space="preserve">S Pardubickým krajem – dotace na akci POV – Sadové úpravy v centru obce </w:t>
      </w:r>
      <w:proofErr w:type="gramStart"/>
      <w:r>
        <w:t xml:space="preserve">Makov – </w:t>
      </w:r>
      <w:proofErr w:type="spellStart"/>
      <w:r>
        <w:t>I.etapa</w:t>
      </w:r>
      <w:proofErr w:type="spellEnd"/>
      <w:proofErr w:type="gramEnd"/>
    </w:p>
    <w:p w:rsidR="0083528A" w:rsidRDefault="005E0630" w:rsidP="0083528A">
      <w:pPr>
        <w:pStyle w:val="Odstavecseseznamem"/>
        <w:numPr>
          <w:ilvl w:val="0"/>
          <w:numId w:val="30"/>
        </w:numPr>
        <w:tabs>
          <w:tab w:val="left" w:pos="8910"/>
        </w:tabs>
      </w:pPr>
      <w:r>
        <w:t xml:space="preserve">S Mikroregionem </w:t>
      </w:r>
      <w:proofErr w:type="spellStart"/>
      <w:r>
        <w:t>Litomyšlsko</w:t>
      </w:r>
      <w:proofErr w:type="spellEnd"/>
      <w:r>
        <w:t xml:space="preserve"> </w:t>
      </w:r>
      <w:proofErr w:type="spellStart"/>
      <w:r>
        <w:t>Desinka</w:t>
      </w:r>
      <w:proofErr w:type="spellEnd"/>
      <w:r>
        <w:t xml:space="preserve"> – dotace na akci POV – akce Úpravy veřejných prostranství v regionu </w:t>
      </w:r>
      <w:proofErr w:type="spellStart"/>
      <w:r>
        <w:t>Desinka</w:t>
      </w:r>
      <w:proofErr w:type="spellEnd"/>
      <w:r>
        <w:t xml:space="preserve"> – Úprava vjezdu před č.p. 34</w:t>
      </w:r>
    </w:p>
    <w:p w:rsidR="00345981" w:rsidRDefault="006C4D18" w:rsidP="0083528A">
      <w:pPr>
        <w:tabs>
          <w:tab w:val="left" w:pos="8910"/>
        </w:tabs>
      </w:pPr>
      <w:r>
        <w:t>36</w:t>
      </w:r>
      <w:r w:rsidR="0083528A">
        <w:t>/17   Zastupitelstvo obce schvaluje Rozpočtové opatření 1/2017, RO je přílohou zápisu</w:t>
      </w:r>
    </w:p>
    <w:p w:rsidR="00FC682D" w:rsidRDefault="006C4D18" w:rsidP="00FC682D">
      <w:pPr>
        <w:tabs>
          <w:tab w:val="left" w:pos="8910"/>
        </w:tabs>
      </w:pPr>
      <w:r>
        <w:t>37</w:t>
      </w:r>
      <w:r w:rsidR="00345981">
        <w:t>/17</w:t>
      </w:r>
      <w:r w:rsidR="00FC682D">
        <w:t xml:space="preserve">   Zastupitelstvo obce projednalo žádost Základní školy a mateřské školy Makov, okres Svitavy o  </w:t>
      </w:r>
    </w:p>
    <w:p w:rsidR="00FC682D" w:rsidRDefault="00FC682D" w:rsidP="00FC682D">
      <w:pPr>
        <w:tabs>
          <w:tab w:val="left" w:pos="8910"/>
        </w:tabs>
      </w:pPr>
      <w:r>
        <w:t xml:space="preserve">            udělení výjimky z nejnižšího počtu žáků ve třídě a tuto výjimku schvaluje podle § 23 odst. 3 a 4 </w:t>
      </w:r>
    </w:p>
    <w:p w:rsidR="00FC682D" w:rsidRDefault="00FC682D" w:rsidP="00FC682D">
      <w:pPr>
        <w:tabs>
          <w:tab w:val="left" w:pos="8910"/>
        </w:tabs>
      </w:pPr>
      <w:r>
        <w:t xml:space="preserve">            zákona č. 561/2004 </w:t>
      </w:r>
      <w:proofErr w:type="spellStart"/>
      <w:r>
        <w:t>Sb</w:t>
      </w:r>
      <w:proofErr w:type="spellEnd"/>
      <w:r>
        <w:t xml:space="preserve">, o předškolním, základním, středním vyšším odborném a jiném vzdělávání </w:t>
      </w:r>
    </w:p>
    <w:p w:rsidR="00C57F49" w:rsidRDefault="00FC682D" w:rsidP="00FC682D">
      <w:pPr>
        <w:tabs>
          <w:tab w:val="left" w:pos="8910"/>
        </w:tabs>
      </w:pPr>
      <w:r>
        <w:t xml:space="preserve">            (školský zákon) na školní rok 2017/2018    </w:t>
      </w:r>
    </w:p>
    <w:p w:rsidR="00F02C1D" w:rsidRDefault="006C4D18" w:rsidP="0007012A">
      <w:pPr>
        <w:tabs>
          <w:tab w:val="left" w:pos="8910"/>
        </w:tabs>
      </w:pPr>
      <w:r>
        <w:t xml:space="preserve">38/17  </w:t>
      </w:r>
      <w:r w:rsidR="00C511EF" w:rsidRPr="00F90735">
        <w:t>Zastupitelstvo obce</w:t>
      </w:r>
      <w:r w:rsidR="00C511EF" w:rsidRPr="0020072C">
        <w:rPr>
          <w:color w:val="FF0000"/>
        </w:rPr>
        <w:t xml:space="preserve"> </w:t>
      </w:r>
      <w:r w:rsidR="00C511EF">
        <w:t>schválilo</w:t>
      </w:r>
      <w:r w:rsidR="0007012A">
        <w:t xml:space="preserve"> Smlouvu o uzavření budoucích smluv o připojení odběrných  </w:t>
      </w:r>
    </w:p>
    <w:p w:rsidR="00F90735" w:rsidRDefault="00F90735" w:rsidP="00F90735">
      <w:pPr>
        <w:tabs>
          <w:tab w:val="left" w:pos="8910"/>
        </w:tabs>
      </w:pPr>
      <w:r>
        <w:t xml:space="preserve">        </w:t>
      </w:r>
      <w:r w:rsidR="0007012A">
        <w:t xml:space="preserve">   elektrických</w:t>
      </w:r>
      <w:r w:rsidR="00C511EF">
        <w:t xml:space="preserve"> </w:t>
      </w:r>
      <w:r w:rsidR="0007012A" w:rsidRPr="0007012A">
        <w:t xml:space="preserve">zařízení k distribuční soustavě do napěťové hladiny 0,4 </w:t>
      </w:r>
      <w:proofErr w:type="spellStart"/>
      <w:r w:rsidR="0007012A" w:rsidRPr="0007012A">
        <w:t>kV</w:t>
      </w:r>
      <w:proofErr w:type="spellEnd"/>
      <w:r w:rsidR="0007012A" w:rsidRPr="0007012A">
        <w:t xml:space="preserve"> (NN), číslo: 17 SOBSO1 </w:t>
      </w:r>
      <w:r>
        <w:t xml:space="preserve">      </w:t>
      </w:r>
    </w:p>
    <w:p w:rsidR="00F90735" w:rsidRDefault="00F90735" w:rsidP="00F90735">
      <w:pPr>
        <w:tabs>
          <w:tab w:val="left" w:pos="8910"/>
        </w:tabs>
      </w:pPr>
      <w:r>
        <w:t xml:space="preserve">           </w:t>
      </w:r>
      <w:r w:rsidR="0007012A" w:rsidRPr="0007012A">
        <w:t xml:space="preserve">4121289777, mezi Obcí Makov a ČEZ Distribuce, a.s., Děčín, Děčín IV – Podmokly, Teplická 847/8, </w:t>
      </w:r>
    </w:p>
    <w:p w:rsidR="007C30D6" w:rsidRDefault="00F90735" w:rsidP="00F90735">
      <w:pPr>
        <w:tabs>
          <w:tab w:val="left" w:pos="8910"/>
        </w:tabs>
      </w:pPr>
      <w:r>
        <w:t xml:space="preserve">           </w:t>
      </w:r>
      <w:r w:rsidR="0007012A" w:rsidRPr="0007012A">
        <w:t xml:space="preserve">405 02, IČ:24729035  </w:t>
      </w:r>
    </w:p>
    <w:p w:rsidR="003910E7" w:rsidRDefault="00C57F49" w:rsidP="003910E7">
      <w:pPr>
        <w:tabs>
          <w:tab w:val="left" w:pos="709"/>
          <w:tab w:val="left" w:pos="1276"/>
        </w:tabs>
      </w:pPr>
      <w:r>
        <w:t xml:space="preserve">39/17  </w:t>
      </w:r>
      <w:r w:rsidR="00B50832">
        <w:t>Zastupitelstvo obce schválilo</w:t>
      </w:r>
      <w:r w:rsidR="003910E7">
        <w:t xml:space="preserve"> firmu pro provedení úpravy vjezdu před </w:t>
      </w:r>
      <w:proofErr w:type="gramStart"/>
      <w:r w:rsidR="003910E7">
        <w:t>č.p.</w:t>
      </w:r>
      <w:proofErr w:type="gramEnd"/>
      <w:r w:rsidR="00614F72">
        <w:t xml:space="preserve"> </w:t>
      </w:r>
      <w:r w:rsidR="003910E7">
        <w:t xml:space="preserve">34 a opravu místní                                                               </w:t>
      </w:r>
      <w:r w:rsidR="003910E7">
        <w:tab/>
        <w:t>komunikace u silážních jam, práce provede firma DS Delta s.r.o., Lubná 183, IČO:27521907</w:t>
      </w:r>
    </w:p>
    <w:p w:rsidR="00661CAF" w:rsidRDefault="00661CAF" w:rsidP="00661CAF">
      <w:pPr>
        <w:tabs>
          <w:tab w:val="left" w:pos="8910"/>
        </w:tabs>
        <w:ind w:left="705" w:hanging="705"/>
      </w:pPr>
      <w:r>
        <w:t>40/17</w:t>
      </w:r>
      <w:r>
        <w:tab/>
        <w:t xml:space="preserve">Zastupitelstvo obce schvaluje poskytnutí dotace </w:t>
      </w:r>
      <w:proofErr w:type="gramStart"/>
      <w:r>
        <w:t>T.J.</w:t>
      </w:r>
      <w:proofErr w:type="gramEnd"/>
      <w:r>
        <w:t xml:space="preserve"> Sokol Makov, se sídlem Makov 100, 570 01  Litomyšl, IČ:60125586, ve výši 200.000,- Kč na opravu fasády a oplechování</w:t>
      </w:r>
      <w:r w:rsidR="000A00AE">
        <w:t xml:space="preserve"> sokolovny, zastupitelstvo schvaluje uzavření smlouvy</w:t>
      </w:r>
    </w:p>
    <w:p w:rsidR="008C06C2" w:rsidRDefault="00654EEF" w:rsidP="00F16859">
      <w:pPr>
        <w:tabs>
          <w:tab w:val="left" w:pos="8910"/>
        </w:tabs>
        <w:ind w:left="705" w:hanging="705"/>
      </w:pPr>
      <w:r>
        <w:t>41/17</w:t>
      </w:r>
      <w:r>
        <w:tab/>
        <w:t>Zastupitelstvo obce schválilo výběr</w:t>
      </w:r>
      <w:r w:rsidR="00EF7E28">
        <w:t xml:space="preserve"> automatického</w:t>
      </w:r>
      <w:r>
        <w:t xml:space="preserve"> kotle</w:t>
      </w:r>
      <w:r w:rsidR="00EF7E28">
        <w:t xml:space="preserve"> </w:t>
      </w:r>
      <w:r w:rsidR="00253926">
        <w:t xml:space="preserve">na tuhá paliva značky </w:t>
      </w:r>
      <w:proofErr w:type="spellStart"/>
      <w:r w:rsidR="00253926">
        <w:t>Licotherm</w:t>
      </w:r>
      <w:proofErr w:type="spellEnd"/>
      <w:r w:rsidR="00253926">
        <w:t xml:space="preserve"> </w:t>
      </w:r>
      <w:r>
        <w:t xml:space="preserve">pro nový systém vytápění </w:t>
      </w:r>
      <w:r w:rsidR="00EF7E28">
        <w:t xml:space="preserve">hasičské zbrojnice </w:t>
      </w:r>
    </w:p>
    <w:p w:rsidR="00B50832" w:rsidRDefault="00B50832" w:rsidP="00F16859">
      <w:pPr>
        <w:tabs>
          <w:tab w:val="left" w:pos="8910"/>
        </w:tabs>
        <w:ind w:left="705" w:hanging="705"/>
      </w:pPr>
      <w:r>
        <w:t>42/17</w:t>
      </w:r>
      <w:r>
        <w:tab/>
        <w:t>Zastupitelstvo obce schválilo</w:t>
      </w:r>
      <w:r w:rsidR="00707C75">
        <w:t>, aby chodníky a komunikace poškozené</w:t>
      </w:r>
      <w:r>
        <w:t xml:space="preserve"> v rámci výměny elektrického vedení</w:t>
      </w:r>
      <w:r w:rsidR="00707C75">
        <w:t>, byly firmou ČEZ vráceny</w:t>
      </w:r>
      <w:r>
        <w:t xml:space="preserve"> </w:t>
      </w:r>
      <w:r w:rsidR="00707C75">
        <w:t xml:space="preserve">do původního stavu </w:t>
      </w:r>
    </w:p>
    <w:p w:rsidR="00707C75" w:rsidRDefault="00707C75" w:rsidP="00707C75">
      <w:r>
        <w:t>43</w:t>
      </w:r>
      <w:r w:rsidR="008C06C2">
        <w:t>/17</w:t>
      </w:r>
      <w:r w:rsidR="008C06C2">
        <w:tab/>
        <w:t>Zastupitelstvo obce vzalo na vědomí žádost p. Voš</w:t>
      </w:r>
      <w:r w:rsidR="00A810F3">
        <w:t xml:space="preserve">alíkové o koupi obecních pozemků </w:t>
      </w:r>
      <w:r w:rsidR="00A810F3" w:rsidRPr="00A810F3">
        <w:t xml:space="preserve">před domem </w:t>
      </w:r>
    </w:p>
    <w:p w:rsidR="008C06C2" w:rsidRDefault="00A810F3" w:rsidP="00707C75">
      <w:pPr>
        <w:ind w:left="705"/>
      </w:pPr>
      <w:proofErr w:type="gramStart"/>
      <w:r w:rsidRPr="00A810F3">
        <w:t>č.p.</w:t>
      </w:r>
      <w:proofErr w:type="gramEnd"/>
      <w:r w:rsidRPr="00A810F3">
        <w:t xml:space="preserve"> 3, které majitelka užívá a stará se o ně, jedná se o pozemky </w:t>
      </w:r>
      <w:proofErr w:type="spellStart"/>
      <w:r w:rsidRPr="00A810F3">
        <w:t>p.p.č</w:t>
      </w:r>
      <w:proofErr w:type="spellEnd"/>
      <w:r w:rsidRPr="00A810F3">
        <w:t>. 13/2 (ostatní plocha o výměře 63 m2), 13/3 (zahrada o výměře 54 m2) a část pozemku 845/9 (ostatní plocha,</w:t>
      </w:r>
      <w:r>
        <w:t xml:space="preserve"> část z celkové výměry 192 m2)</w:t>
      </w:r>
      <w:r w:rsidR="008C06C2">
        <w:t xml:space="preserve"> a navrhuje další jednání s</w:t>
      </w:r>
      <w:r w:rsidR="000A00AE">
        <w:t> </w:t>
      </w:r>
      <w:r w:rsidR="008C06C2">
        <w:t>žadatelkou</w:t>
      </w:r>
      <w:r w:rsidR="000A00AE">
        <w:t xml:space="preserve"> </w:t>
      </w:r>
      <w:r w:rsidR="00253926">
        <w:t xml:space="preserve"> tj. </w:t>
      </w:r>
      <w:r w:rsidR="000A00AE">
        <w:t xml:space="preserve">  obec prodá  pozemky v případě zřízení VB pro obec pro uložení a opravy sítí</w:t>
      </w:r>
      <w:r w:rsidR="00253926">
        <w:t xml:space="preserve"> na prodávaných pozemcích</w:t>
      </w:r>
      <w:r w:rsidR="000A00AE">
        <w:t xml:space="preserve">, geometrický plán pro rozdělení pozemku 845/9 bude na náklady žadatelky, </w:t>
      </w:r>
    </w:p>
    <w:p w:rsidR="005C47F3" w:rsidRDefault="00707C75" w:rsidP="000D04F7">
      <w:pPr>
        <w:ind w:left="705" w:hanging="705"/>
      </w:pPr>
      <w:r>
        <w:t>44</w:t>
      </w:r>
      <w:r w:rsidR="0020072C">
        <w:t>/17</w:t>
      </w:r>
      <w:r w:rsidR="0020072C">
        <w:tab/>
        <w:t xml:space="preserve">Zastupitelstvo obce vzalo na vědomí informace o výběrovém řízení </w:t>
      </w:r>
      <w:r w:rsidR="000D04F7">
        <w:t>v rámci akce O</w:t>
      </w:r>
      <w:r w:rsidR="006A3CB6">
        <w:t>prava veřejného osvětlení v obci</w:t>
      </w:r>
      <w:r w:rsidR="000D04F7">
        <w:t xml:space="preserve"> a informace o ceně za práce, které provede firma VČE Montáže</w:t>
      </w:r>
    </w:p>
    <w:p w:rsidR="00F16859" w:rsidRDefault="00707C75" w:rsidP="000D04F7">
      <w:pPr>
        <w:ind w:left="705" w:hanging="705"/>
      </w:pPr>
      <w:r>
        <w:t>45</w:t>
      </w:r>
      <w:r w:rsidR="00F16859">
        <w:t>//17</w:t>
      </w:r>
      <w:r w:rsidR="00F16859">
        <w:tab/>
        <w:t xml:space="preserve">Zastupitelstvo obce vzalo na vědomí informace </w:t>
      </w:r>
      <w:r w:rsidR="00F16859" w:rsidRPr="00F16859">
        <w:t xml:space="preserve">o projektu na </w:t>
      </w:r>
      <w:r w:rsidR="00253926">
        <w:t>víceúčelové hřiště</w:t>
      </w:r>
    </w:p>
    <w:p w:rsidR="00222892" w:rsidRDefault="00707C75" w:rsidP="000D04F7">
      <w:pPr>
        <w:ind w:left="705" w:hanging="705"/>
      </w:pPr>
      <w:r>
        <w:t>46</w:t>
      </w:r>
      <w:r w:rsidR="00222892">
        <w:t>/47</w:t>
      </w:r>
      <w:r w:rsidR="00222892">
        <w:tab/>
      </w:r>
      <w:r w:rsidR="00222892" w:rsidRPr="00222892">
        <w:t>Zastupitelstvo obce vzalo na vědomí konání Valné hromady ČSAD Ústí nad O</w:t>
      </w:r>
      <w:r w:rsidR="00222892">
        <w:t xml:space="preserve">rlicí a.s., která se koná dne </w:t>
      </w:r>
      <w:proofErr w:type="gramStart"/>
      <w:r w:rsidR="00222892">
        <w:t>15.6.2017</w:t>
      </w:r>
      <w:proofErr w:type="gramEnd"/>
      <w:r w:rsidR="00222892" w:rsidRPr="00222892">
        <w:t xml:space="preserve"> ve 12 hod v sídle společnosti v Jihlavě</w:t>
      </w:r>
    </w:p>
    <w:p w:rsidR="00E70BB3" w:rsidRDefault="00707C75" w:rsidP="00222892">
      <w:r>
        <w:t>47</w:t>
      </w:r>
      <w:r w:rsidR="00222892">
        <w:t>/17</w:t>
      </w:r>
      <w:r w:rsidR="00222892">
        <w:tab/>
      </w:r>
      <w:r w:rsidR="00E70BB3">
        <w:t xml:space="preserve">Zastupitelstvo obce vzalo na vědomí </w:t>
      </w:r>
      <w:r w:rsidR="00E70BB3" w:rsidRPr="00E70BB3">
        <w:t xml:space="preserve">informace k projektu „Vzdělávání praxí“, který může pomoci </w:t>
      </w:r>
    </w:p>
    <w:p w:rsidR="00F16859" w:rsidRDefault="00E70BB3" w:rsidP="00222892">
      <w:r>
        <w:t xml:space="preserve">            </w:t>
      </w:r>
      <w:r w:rsidRPr="00E70BB3">
        <w:t xml:space="preserve">jak </w:t>
      </w:r>
      <w:r>
        <w:t>občanům, tak firmám v naší obci</w:t>
      </w:r>
    </w:p>
    <w:p w:rsidR="001E19C3" w:rsidRDefault="00707C75" w:rsidP="00222892">
      <w:r>
        <w:t>48</w:t>
      </w:r>
      <w:r w:rsidR="00E70BB3">
        <w:t>/17</w:t>
      </w:r>
      <w:r w:rsidR="00E70BB3">
        <w:tab/>
        <w:t>Zastupitelstvo obce</w:t>
      </w:r>
      <w:r w:rsidR="001E19C3">
        <w:t xml:space="preserve"> vzalo na vědomí informace </w:t>
      </w:r>
      <w:r w:rsidR="001E19C3" w:rsidRPr="001E19C3">
        <w:t xml:space="preserve">o čištění a úpravě příkopu u propustku nad </w:t>
      </w:r>
      <w:proofErr w:type="gramStart"/>
      <w:r w:rsidR="001E19C3" w:rsidRPr="001E19C3">
        <w:t>č.p.</w:t>
      </w:r>
      <w:proofErr w:type="gramEnd"/>
      <w:r w:rsidR="001E19C3" w:rsidRPr="001E19C3">
        <w:t xml:space="preserve"> 12, </w:t>
      </w:r>
    </w:p>
    <w:p w:rsidR="00E70BB3" w:rsidRDefault="001E19C3" w:rsidP="00222892">
      <w:r>
        <w:t xml:space="preserve">          </w:t>
      </w:r>
      <w:r>
        <w:tab/>
      </w:r>
      <w:r w:rsidRPr="001E19C3">
        <w:t>který při silnějším dešti nestíhal pobírat tekoucí povrchovou vodu</w:t>
      </w:r>
    </w:p>
    <w:p w:rsidR="006E2709" w:rsidRDefault="00707C75" w:rsidP="00222892">
      <w:r>
        <w:t>49</w:t>
      </w:r>
      <w:r w:rsidR="001E19C3">
        <w:t>/17</w:t>
      </w:r>
      <w:r w:rsidR="001E19C3">
        <w:tab/>
        <w:t xml:space="preserve">Zastupitelstvo obce vzalo na vědomí </w:t>
      </w:r>
      <w:r w:rsidR="006E2709">
        <w:t xml:space="preserve">informace o </w:t>
      </w:r>
      <w:r w:rsidR="006E2709" w:rsidRPr="006E2709">
        <w:t xml:space="preserve">přechodu ze systému </w:t>
      </w:r>
      <w:proofErr w:type="spellStart"/>
      <w:r w:rsidR="006E2709" w:rsidRPr="006E2709">
        <w:t>Geoportálu</w:t>
      </w:r>
      <w:proofErr w:type="spellEnd"/>
      <w:r w:rsidR="006E2709" w:rsidRPr="006E2709">
        <w:t xml:space="preserve"> </w:t>
      </w:r>
      <w:proofErr w:type="spellStart"/>
      <w:r w:rsidR="006E2709" w:rsidRPr="006E2709">
        <w:t>Misys</w:t>
      </w:r>
      <w:proofErr w:type="spellEnd"/>
      <w:r w:rsidR="006E2709" w:rsidRPr="006E2709">
        <w:t xml:space="preserve"> na systém </w:t>
      </w:r>
    </w:p>
    <w:p w:rsidR="001E19C3" w:rsidRDefault="006E2709" w:rsidP="00222892">
      <w:r>
        <w:t xml:space="preserve"> </w:t>
      </w:r>
      <w:r>
        <w:tab/>
      </w:r>
      <w:proofErr w:type="spellStart"/>
      <w:r w:rsidRPr="006E2709">
        <w:t>Geoportál</w:t>
      </w:r>
      <w:proofErr w:type="spellEnd"/>
      <w:r w:rsidRPr="006E2709">
        <w:t xml:space="preserve"> </w:t>
      </w:r>
      <w:proofErr w:type="spellStart"/>
      <w:r w:rsidRPr="006E2709">
        <w:t>Misys</w:t>
      </w:r>
      <w:proofErr w:type="spellEnd"/>
      <w:r w:rsidRPr="006E2709">
        <w:t xml:space="preserve"> Premium</w:t>
      </w:r>
    </w:p>
    <w:p w:rsidR="00707C75" w:rsidRDefault="00707C75" w:rsidP="00222892">
      <w:r>
        <w:t>50/17</w:t>
      </w:r>
      <w:r>
        <w:tab/>
      </w:r>
      <w:r w:rsidRPr="00707C75">
        <w:t xml:space="preserve">Zastupitelstvo obce vzalo na vědomí kontrolu plnění usnesení ze dne </w:t>
      </w:r>
      <w:proofErr w:type="gramStart"/>
      <w:r w:rsidRPr="00707C75">
        <w:t>21.3.2017</w:t>
      </w:r>
      <w:proofErr w:type="gramEnd"/>
    </w:p>
    <w:p w:rsidR="005C47F3" w:rsidRDefault="005C47F3" w:rsidP="00FF5EAA"/>
    <w:p w:rsidR="005C47F3" w:rsidRDefault="005C47F3" w:rsidP="00FF5EAA"/>
    <w:p w:rsidR="00FF5EAA" w:rsidRDefault="00FF5EAA" w:rsidP="00FF5EAA">
      <w:r>
        <w:t xml:space="preserve">      Zapsala: Eva </w:t>
      </w:r>
      <w:proofErr w:type="gramStart"/>
      <w:r>
        <w:t>Hynková                           Josef</w:t>
      </w:r>
      <w:proofErr w:type="gramEnd"/>
      <w:r>
        <w:t xml:space="preserve">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</w:t>
      </w:r>
      <w:proofErr w:type="gramStart"/>
      <w:r>
        <w:t>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</w:t>
      </w:r>
      <w:proofErr w:type="gramEnd"/>
      <w:r w:rsidR="00723B9D">
        <w:t xml:space="preserve">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FF5EAA" w:rsidRDefault="00FF5EAA" w:rsidP="00FF5EAA">
      <w:r>
        <w:t xml:space="preserve"> </w:t>
      </w:r>
    </w:p>
    <w:p w:rsidR="00FF5EAA" w:rsidRDefault="00FF5EAA" w:rsidP="00FF5EAA"/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Vopařil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21"/>
  </w:num>
  <w:num w:numId="5">
    <w:abstractNumId w:val="4"/>
  </w:num>
  <w:num w:numId="6">
    <w:abstractNumId w:val="24"/>
  </w:num>
  <w:num w:numId="7">
    <w:abstractNumId w:val="17"/>
  </w:num>
  <w:num w:numId="8">
    <w:abstractNumId w:val="22"/>
  </w:num>
  <w:num w:numId="9">
    <w:abstractNumId w:val="26"/>
  </w:num>
  <w:num w:numId="10">
    <w:abstractNumId w:val="5"/>
  </w:num>
  <w:num w:numId="11">
    <w:abstractNumId w:val="31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29"/>
  </w:num>
  <w:num w:numId="17">
    <w:abstractNumId w:val="16"/>
  </w:num>
  <w:num w:numId="18">
    <w:abstractNumId w:val="7"/>
  </w:num>
  <w:num w:numId="19">
    <w:abstractNumId w:val="19"/>
  </w:num>
  <w:num w:numId="20">
    <w:abstractNumId w:val="18"/>
  </w:num>
  <w:num w:numId="21">
    <w:abstractNumId w:val="3"/>
  </w:num>
  <w:num w:numId="22">
    <w:abstractNumId w:val="8"/>
  </w:num>
  <w:num w:numId="23">
    <w:abstractNumId w:val="11"/>
  </w:num>
  <w:num w:numId="24">
    <w:abstractNumId w:val="27"/>
  </w:num>
  <w:num w:numId="25">
    <w:abstractNumId w:val="30"/>
  </w:num>
  <w:num w:numId="26">
    <w:abstractNumId w:val="28"/>
  </w:num>
  <w:num w:numId="27">
    <w:abstractNumId w:val="12"/>
  </w:num>
  <w:num w:numId="28">
    <w:abstractNumId w:val="25"/>
  </w:num>
  <w:num w:numId="29">
    <w:abstractNumId w:val="14"/>
  </w:num>
  <w:num w:numId="30">
    <w:abstractNumId w:val="15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5C46"/>
    <w:rsid w:val="00035ECB"/>
    <w:rsid w:val="00036860"/>
    <w:rsid w:val="000411DC"/>
    <w:rsid w:val="0005459D"/>
    <w:rsid w:val="0007012A"/>
    <w:rsid w:val="00074CF0"/>
    <w:rsid w:val="00075FC7"/>
    <w:rsid w:val="00076DED"/>
    <w:rsid w:val="00083D3B"/>
    <w:rsid w:val="000A00AE"/>
    <w:rsid w:val="000B1395"/>
    <w:rsid w:val="000B37CE"/>
    <w:rsid w:val="000D04F7"/>
    <w:rsid w:val="000D061B"/>
    <w:rsid w:val="000D1209"/>
    <w:rsid w:val="000D5A75"/>
    <w:rsid w:val="00105B3A"/>
    <w:rsid w:val="00106254"/>
    <w:rsid w:val="0011555E"/>
    <w:rsid w:val="001162D9"/>
    <w:rsid w:val="00132247"/>
    <w:rsid w:val="00137A1C"/>
    <w:rsid w:val="001406C8"/>
    <w:rsid w:val="0014249E"/>
    <w:rsid w:val="00152789"/>
    <w:rsid w:val="0016647C"/>
    <w:rsid w:val="0016776A"/>
    <w:rsid w:val="00170845"/>
    <w:rsid w:val="00180226"/>
    <w:rsid w:val="0018553E"/>
    <w:rsid w:val="00194508"/>
    <w:rsid w:val="00195BCB"/>
    <w:rsid w:val="001A5DCD"/>
    <w:rsid w:val="001A60AB"/>
    <w:rsid w:val="001A7416"/>
    <w:rsid w:val="001B01E1"/>
    <w:rsid w:val="001B32C8"/>
    <w:rsid w:val="001B4099"/>
    <w:rsid w:val="001C43D8"/>
    <w:rsid w:val="001E19C3"/>
    <w:rsid w:val="001E543C"/>
    <w:rsid w:val="001F23CB"/>
    <w:rsid w:val="001F418F"/>
    <w:rsid w:val="0020072C"/>
    <w:rsid w:val="00207A04"/>
    <w:rsid w:val="00207EA8"/>
    <w:rsid w:val="00212E26"/>
    <w:rsid w:val="00222892"/>
    <w:rsid w:val="00226B68"/>
    <w:rsid w:val="00231EF6"/>
    <w:rsid w:val="00240205"/>
    <w:rsid w:val="00252839"/>
    <w:rsid w:val="00253926"/>
    <w:rsid w:val="00255CEF"/>
    <w:rsid w:val="00265197"/>
    <w:rsid w:val="00276EDD"/>
    <w:rsid w:val="00285941"/>
    <w:rsid w:val="0029451A"/>
    <w:rsid w:val="002A4106"/>
    <w:rsid w:val="002A6905"/>
    <w:rsid w:val="002C6DBC"/>
    <w:rsid w:val="002C7ECA"/>
    <w:rsid w:val="002E2653"/>
    <w:rsid w:val="002E4FCC"/>
    <w:rsid w:val="002F68FB"/>
    <w:rsid w:val="00303BD2"/>
    <w:rsid w:val="00305F62"/>
    <w:rsid w:val="00306DBE"/>
    <w:rsid w:val="003074DF"/>
    <w:rsid w:val="00320E53"/>
    <w:rsid w:val="00327BAD"/>
    <w:rsid w:val="00332550"/>
    <w:rsid w:val="003339A3"/>
    <w:rsid w:val="00335D4D"/>
    <w:rsid w:val="0034266B"/>
    <w:rsid w:val="003458B4"/>
    <w:rsid w:val="00345981"/>
    <w:rsid w:val="00352060"/>
    <w:rsid w:val="003529F6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D1186"/>
    <w:rsid w:val="003E2423"/>
    <w:rsid w:val="004006C9"/>
    <w:rsid w:val="00405B07"/>
    <w:rsid w:val="00406721"/>
    <w:rsid w:val="00410A2E"/>
    <w:rsid w:val="0041102B"/>
    <w:rsid w:val="00414CE0"/>
    <w:rsid w:val="004262E2"/>
    <w:rsid w:val="004303CE"/>
    <w:rsid w:val="00446DD3"/>
    <w:rsid w:val="0046309C"/>
    <w:rsid w:val="0046483C"/>
    <w:rsid w:val="00471587"/>
    <w:rsid w:val="004919BF"/>
    <w:rsid w:val="004B1C4F"/>
    <w:rsid w:val="004B58DA"/>
    <w:rsid w:val="004C1A46"/>
    <w:rsid w:val="004C51BA"/>
    <w:rsid w:val="004D1F25"/>
    <w:rsid w:val="004E1423"/>
    <w:rsid w:val="004E330C"/>
    <w:rsid w:val="004E49AD"/>
    <w:rsid w:val="004E57FA"/>
    <w:rsid w:val="004F34B7"/>
    <w:rsid w:val="004F4821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82651"/>
    <w:rsid w:val="00594E8C"/>
    <w:rsid w:val="005A32A9"/>
    <w:rsid w:val="005A3B23"/>
    <w:rsid w:val="005A4B01"/>
    <w:rsid w:val="005B165D"/>
    <w:rsid w:val="005B7836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72E2"/>
    <w:rsid w:val="00640ED3"/>
    <w:rsid w:val="006420CA"/>
    <w:rsid w:val="00642F8B"/>
    <w:rsid w:val="00643352"/>
    <w:rsid w:val="006447D2"/>
    <w:rsid w:val="00654EEF"/>
    <w:rsid w:val="00660A73"/>
    <w:rsid w:val="00661CAF"/>
    <w:rsid w:val="00667845"/>
    <w:rsid w:val="006728FA"/>
    <w:rsid w:val="00674F21"/>
    <w:rsid w:val="00676272"/>
    <w:rsid w:val="00694FEE"/>
    <w:rsid w:val="006A0BB2"/>
    <w:rsid w:val="006A1F81"/>
    <w:rsid w:val="006A2871"/>
    <w:rsid w:val="006A3CB6"/>
    <w:rsid w:val="006A3F15"/>
    <w:rsid w:val="006B689C"/>
    <w:rsid w:val="006C0B00"/>
    <w:rsid w:val="006C4D18"/>
    <w:rsid w:val="006D117D"/>
    <w:rsid w:val="006D411F"/>
    <w:rsid w:val="006D5A78"/>
    <w:rsid w:val="006D5B6A"/>
    <w:rsid w:val="006D5FFD"/>
    <w:rsid w:val="006E2709"/>
    <w:rsid w:val="006E51F4"/>
    <w:rsid w:val="00707C75"/>
    <w:rsid w:val="007114B4"/>
    <w:rsid w:val="007146DA"/>
    <w:rsid w:val="00714CEF"/>
    <w:rsid w:val="00723B9D"/>
    <w:rsid w:val="00732503"/>
    <w:rsid w:val="00733355"/>
    <w:rsid w:val="0073653E"/>
    <w:rsid w:val="00736FC4"/>
    <w:rsid w:val="007429E8"/>
    <w:rsid w:val="007443CF"/>
    <w:rsid w:val="0074687C"/>
    <w:rsid w:val="00770A6E"/>
    <w:rsid w:val="00773CEC"/>
    <w:rsid w:val="00774753"/>
    <w:rsid w:val="00777205"/>
    <w:rsid w:val="00783F61"/>
    <w:rsid w:val="00784386"/>
    <w:rsid w:val="007A0832"/>
    <w:rsid w:val="007A0ADB"/>
    <w:rsid w:val="007A0CC6"/>
    <w:rsid w:val="007B4F9A"/>
    <w:rsid w:val="007B572C"/>
    <w:rsid w:val="007C30D6"/>
    <w:rsid w:val="007C64E8"/>
    <w:rsid w:val="007D0189"/>
    <w:rsid w:val="007D16AE"/>
    <w:rsid w:val="007E13B7"/>
    <w:rsid w:val="007E7CDA"/>
    <w:rsid w:val="007F3FD9"/>
    <w:rsid w:val="007F7CC6"/>
    <w:rsid w:val="00806383"/>
    <w:rsid w:val="00825C65"/>
    <w:rsid w:val="00830C18"/>
    <w:rsid w:val="008317D2"/>
    <w:rsid w:val="0083445A"/>
    <w:rsid w:val="0083528A"/>
    <w:rsid w:val="00860834"/>
    <w:rsid w:val="00861D76"/>
    <w:rsid w:val="008733FC"/>
    <w:rsid w:val="0088667C"/>
    <w:rsid w:val="00891FF9"/>
    <w:rsid w:val="008A42D4"/>
    <w:rsid w:val="008C06C2"/>
    <w:rsid w:val="008D08DD"/>
    <w:rsid w:val="008D5DF3"/>
    <w:rsid w:val="008E011B"/>
    <w:rsid w:val="008F15B6"/>
    <w:rsid w:val="00905F0B"/>
    <w:rsid w:val="00916D90"/>
    <w:rsid w:val="00920109"/>
    <w:rsid w:val="00927BF5"/>
    <w:rsid w:val="00931E2F"/>
    <w:rsid w:val="00936C72"/>
    <w:rsid w:val="00941A69"/>
    <w:rsid w:val="00963BB5"/>
    <w:rsid w:val="009674E3"/>
    <w:rsid w:val="00972F71"/>
    <w:rsid w:val="00977394"/>
    <w:rsid w:val="009849DC"/>
    <w:rsid w:val="0099796D"/>
    <w:rsid w:val="009B2C7D"/>
    <w:rsid w:val="009B6201"/>
    <w:rsid w:val="009B6D17"/>
    <w:rsid w:val="009D3311"/>
    <w:rsid w:val="009D47B2"/>
    <w:rsid w:val="009E1146"/>
    <w:rsid w:val="009F28DA"/>
    <w:rsid w:val="00A02151"/>
    <w:rsid w:val="00A03C8A"/>
    <w:rsid w:val="00A10695"/>
    <w:rsid w:val="00A15FE2"/>
    <w:rsid w:val="00A212F0"/>
    <w:rsid w:val="00A323A7"/>
    <w:rsid w:val="00A37233"/>
    <w:rsid w:val="00A64038"/>
    <w:rsid w:val="00A67821"/>
    <w:rsid w:val="00A810F3"/>
    <w:rsid w:val="00A8199B"/>
    <w:rsid w:val="00A83F3D"/>
    <w:rsid w:val="00A85DD6"/>
    <w:rsid w:val="00AA5525"/>
    <w:rsid w:val="00AA67A8"/>
    <w:rsid w:val="00AB407F"/>
    <w:rsid w:val="00AE0D73"/>
    <w:rsid w:val="00AF54A7"/>
    <w:rsid w:val="00B04931"/>
    <w:rsid w:val="00B052D8"/>
    <w:rsid w:val="00B123E7"/>
    <w:rsid w:val="00B135A5"/>
    <w:rsid w:val="00B157E0"/>
    <w:rsid w:val="00B227B4"/>
    <w:rsid w:val="00B41B3A"/>
    <w:rsid w:val="00B50832"/>
    <w:rsid w:val="00B51957"/>
    <w:rsid w:val="00B55E78"/>
    <w:rsid w:val="00B71047"/>
    <w:rsid w:val="00B73530"/>
    <w:rsid w:val="00B752B2"/>
    <w:rsid w:val="00B95819"/>
    <w:rsid w:val="00BA466A"/>
    <w:rsid w:val="00BA5E53"/>
    <w:rsid w:val="00BB6220"/>
    <w:rsid w:val="00BC1E96"/>
    <w:rsid w:val="00BC7035"/>
    <w:rsid w:val="00BD1BD3"/>
    <w:rsid w:val="00BD21F4"/>
    <w:rsid w:val="00BE31F9"/>
    <w:rsid w:val="00BF2A9E"/>
    <w:rsid w:val="00C01349"/>
    <w:rsid w:val="00C11146"/>
    <w:rsid w:val="00C21AA2"/>
    <w:rsid w:val="00C22E6E"/>
    <w:rsid w:val="00C26BF5"/>
    <w:rsid w:val="00C342B6"/>
    <w:rsid w:val="00C35965"/>
    <w:rsid w:val="00C511EF"/>
    <w:rsid w:val="00C57F49"/>
    <w:rsid w:val="00C7196F"/>
    <w:rsid w:val="00C73B9F"/>
    <w:rsid w:val="00C7452C"/>
    <w:rsid w:val="00CA10C3"/>
    <w:rsid w:val="00CA3663"/>
    <w:rsid w:val="00CA70DA"/>
    <w:rsid w:val="00CB3387"/>
    <w:rsid w:val="00CB7044"/>
    <w:rsid w:val="00CC6A50"/>
    <w:rsid w:val="00CD715E"/>
    <w:rsid w:val="00CF0687"/>
    <w:rsid w:val="00CF19A0"/>
    <w:rsid w:val="00CF5045"/>
    <w:rsid w:val="00D009DE"/>
    <w:rsid w:val="00D04510"/>
    <w:rsid w:val="00D109B0"/>
    <w:rsid w:val="00D135C5"/>
    <w:rsid w:val="00D156B4"/>
    <w:rsid w:val="00D16C58"/>
    <w:rsid w:val="00D2071A"/>
    <w:rsid w:val="00D36B84"/>
    <w:rsid w:val="00D427A4"/>
    <w:rsid w:val="00D44074"/>
    <w:rsid w:val="00D51B2C"/>
    <w:rsid w:val="00D54DFC"/>
    <w:rsid w:val="00D616A3"/>
    <w:rsid w:val="00D6656A"/>
    <w:rsid w:val="00D70516"/>
    <w:rsid w:val="00D72C94"/>
    <w:rsid w:val="00D85959"/>
    <w:rsid w:val="00D91A6E"/>
    <w:rsid w:val="00DB7650"/>
    <w:rsid w:val="00DC6D26"/>
    <w:rsid w:val="00DE71E5"/>
    <w:rsid w:val="00DF25D9"/>
    <w:rsid w:val="00DF27C5"/>
    <w:rsid w:val="00DF2847"/>
    <w:rsid w:val="00E0245B"/>
    <w:rsid w:val="00E07475"/>
    <w:rsid w:val="00E10308"/>
    <w:rsid w:val="00E13319"/>
    <w:rsid w:val="00E13BE5"/>
    <w:rsid w:val="00E13F9A"/>
    <w:rsid w:val="00E30E7C"/>
    <w:rsid w:val="00E32234"/>
    <w:rsid w:val="00E37735"/>
    <w:rsid w:val="00E4209E"/>
    <w:rsid w:val="00E52B7C"/>
    <w:rsid w:val="00E70BB3"/>
    <w:rsid w:val="00E74159"/>
    <w:rsid w:val="00E76507"/>
    <w:rsid w:val="00E775B9"/>
    <w:rsid w:val="00E82F6F"/>
    <w:rsid w:val="00E85D82"/>
    <w:rsid w:val="00E95A57"/>
    <w:rsid w:val="00EA13E7"/>
    <w:rsid w:val="00EA36B7"/>
    <w:rsid w:val="00EC24B6"/>
    <w:rsid w:val="00ED1570"/>
    <w:rsid w:val="00EE0364"/>
    <w:rsid w:val="00EE6883"/>
    <w:rsid w:val="00EF7E28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345FF"/>
    <w:rsid w:val="00F363B6"/>
    <w:rsid w:val="00F3647C"/>
    <w:rsid w:val="00F407DB"/>
    <w:rsid w:val="00F42AC0"/>
    <w:rsid w:val="00F47E91"/>
    <w:rsid w:val="00F535D7"/>
    <w:rsid w:val="00F54F31"/>
    <w:rsid w:val="00F7386B"/>
    <w:rsid w:val="00F77639"/>
    <w:rsid w:val="00F81CFE"/>
    <w:rsid w:val="00F90735"/>
    <w:rsid w:val="00F97562"/>
    <w:rsid w:val="00FA0F8F"/>
    <w:rsid w:val="00FA6C8D"/>
    <w:rsid w:val="00FB436E"/>
    <w:rsid w:val="00FC03D2"/>
    <w:rsid w:val="00FC2B27"/>
    <w:rsid w:val="00FC682D"/>
    <w:rsid w:val="00FD4267"/>
    <w:rsid w:val="00FD4657"/>
    <w:rsid w:val="00FE3146"/>
    <w:rsid w:val="00FE4F63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3A04-5C5B-470D-A994-6A42CEE6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DaNa</cp:lastModifiedBy>
  <cp:revision>11</cp:revision>
  <cp:lastPrinted>2017-06-14T17:00:00Z</cp:lastPrinted>
  <dcterms:created xsi:type="dcterms:W3CDTF">2017-05-24T14:45:00Z</dcterms:created>
  <dcterms:modified xsi:type="dcterms:W3CDTF">2017-06-14T17:02:00Z</dcterms:modified>
</cp:coreProperties>
</file>