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82" w:rsidRDefault="00534682">
      <w:pPr>
        <w:pStyle w:val="Nzev"/>
      </w:pPr>
      <w:r>
        <w:t>Obec Makov</w:t>
      </w:r>
    </w:p>
    <w:p w:rsidR="00262644" w:rsidRPr="00A86C22" w:rsidRDefault="00262644" w:rsidP="00A86C22">
      <w:pPr>
        <w:pStyle w:val="Zkladntext"/>
      </w:pPr>
    </w:p>
    <w:p w:rsidR="00534682" w:rsidRDefault="00534682">
      <w:pPr>
        <w:pStyle w:val="Podtitul"/>
        <w:rPr>
          <w:i/>
          <w:iCs/>
          <w:sz w:val="28"/>
        </w:rPr>
      </w:pPr>
      <w:r>
        <w:rPr>
          <w:i/>
          <w:iCs/>
          <w:sz w:val="28"/>
        </w:rPr>
        <w:t>Zápis ze zastup</w:t>
      </w:r>
      <w:r w:rsidR="00D96DB3">
        <w:rPr>
          <w:i/>
          <w:iCs/>
          <w:sz w:val="28"/>
        </w:rPr>
        <w:t xml:space="preserve">itelstva konaného dne </w:t>
      </w:r>
      <w:r w:rsidR="006D71D9">
        <w:rPr>
          <w:i/>
          <w:iCs/>
          <w:sz w:val="28"/>
        </w:rPr>
        <w:t xml:space="preserve"> </w:t>
      </w:r>
      <w:proofErr w:type="gramStart"/>
      <w:r w:rsidR="006B30E4">
        <w:rPr>
          <w:i/>
          <w:iCs/>
          <w:sz w:val="28"/>
        </w:rPr>
        <w:t>30</w:t>
      </w:r>
      <w:r w:rsidR="00A83D5B">
        <w:rPr>
          <w:i/>
          <w:iCs/>
          <w:sz w:val="28"/>
        </w:rPr>
        <w:t>.12</w:t>
      </w:r>
      <w:r w:rsidR="006B30E4">
        <w:rPr>
          <w:i/>
          <w:iCs/>
          <w:sz w:val="28"/>
        </w:rPr>
        <w:t>.2015</w:t>
      </w:r>
      <w:proofErr w:type="gramEnd"/>
    </w:p>
    <w:p w:rsidR="00262644" w:rsidRPr="009872EF" w:rsidRDefault="00262644" w:rsidP="009872EF">
      <w:pPr>
        <w:pStyle w:val="Zkladntext"/>
      </w:pPr>
    </w:p>
    <w:p w:rsidR="009872EF" w:rsidRDefault="009872EF">
      <w:r>
        <w:t xml:space="preserve">Přítomni: </w:t>
      </w:r>
      <w:proofErr w:type="gramStart"/>
      <w:r>
        <w:t xml:space="preserve">viz. </w:t>
      </w:r>
      <w:r w:rsidR="009E6724">
        <w:t>prezenční</w:t>
      </w:r>
      <w:proofErr w:type="gramEnd"/>
      <w:r w:rsidR="009E6724">
        <w:t xml:space="preserve"> listina</w:t>
      </w:r>
    </w:p>
    <w:p w:rsidR="00262644" w:rsidRDefault="00262644"/>
    <w:p w:rsidR="00534682" w:rsidRDefault="00534682">
      <w:pPr>
        <w:rPr>
          <w:b/>
          <w:bCs/>
          <w:sz w:val="32"/>
          <w:szCs w:val="32"/>
        </w:rPr>
      </w:pPr>
      <w:r>
        <w:t xml:space="preserve">Program:       </w:t>
      </w:r>
      <w:r>
        <w:rPr>
          <w:b/>
          <w:bCs/>
          <w:sz w:val="32"/>
          <w:szCs w:val="32"/>
        </w:rPr>
        <w:t xml:space="preserve">    </w:t>
      </w:r>
    </w:p>
    <w:p w:rsidR="00F652CB" w:rsidRDefault="00534682" w:rsidP="00A86C22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Kontrola plnění usnesení</w:t>
      </w:r>
      <w:r w:rsidR="006B30E4">
        <w:t xml:space="preserve"> z </w:t>
      </w:r>
      <w:proofErr w:type="gramStart"/>
      <w:r w:rsidR="006B30E4">
        <w:t>8.12</w:t>
      </w:r>
      <w:r w:rsidR="00D97E22">
        <w:t>.2015</w:t>
      </w:r>
      <w:proofErr w:type="gramEnd"/>
    </w:p>
    <w:p w:rsidR="00B43B14" w:rsidRDefault="00B43B14" w:rsidP="00A86C22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Rozpočtová opatření</w:t>
      </w:r>
      <w:r w:rsidR="00B009C4">
        <w:t xml:space="preserve"> (RO)</w:t>
      </w:r>
    </w:p>
    <w:p w:rsidR="00B43B14" w:rsidRDefault="006B30E4" w:rsidP="006B30E4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Záměr obce o prodeji parcely</w:t>
      </w:r>
    </w:p>
    <w:p w:rsidR="00B43B14" w:rsidRDefault="00B43B14" w:rsidP="00A86C22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Diskuse, různé</w:t>
      </w:r>
    </w:p>
    <w:p w:rsidR="003C3FDD" w:rsidRDefault="003C3FDD" w:rsidP="00A86C22">
      <w:pPr>
        <w:tabs>
          <w:tab w:val="left" w:pos="-22176"/>
        </w:tabs>
        <w:spacing w:line="200" w:lineRule="atLeast"/>
      </w:pPr>
    </w:p>
    <w:p w:rsidR="00534682" w:rsidRDefault="000258B4">
      <w:r>
        <w:t>A</w:t>
      </w:r>
      <w:r w:rsidR="00534682">
        <w:t xml:space="preserve">d 1)  </w:t>
      </w:r>
    </w:p>
    <w:p w:rsidR="00050DF8" w:rsidRDefault="00534682" w:rsidP="00262644">
      <w:pPr>
        <w:numPr>
          <w:ilvl w:val="0"/>
          <w:numId w:val="21"/>
        </w:numPr>
      </w:pPr>
      <w:r w:rsidRPr="00D96DB3">
        <w:t>Kontrola plnění usn</w:t>
      </w:r>
      <w:r w:rsidR="0069269A">
        <w:t>esení ze zasedání dne</w:t>
      </w:r>
      <w:r w:rsidR="00FB6829">
        <w:t xml:space="preserve"> </w:t>
      </w:r>
      <w:r w:rsidR="0069269A">
        <w:t xml:space="preserve"> </w:t>
      </w:r>
      <w:proofErr w:type="gramStart"/>
      <w:r w:rsidR="006B30E4">
        <w:t>8.12</w:t>
      </w:r>
      <w:r w:rsidR="00D96DB3">
        <w:t>.2015</w:t>
      </w:r>
      <w:proofErr w:type="gramEnd"/>
      <w:r w:rsidR="006B30E4">
        <w:t xml:space="preserve"> – Zbývá bod 112</w:t>
      </w:r>
      <w:r w:rsidR="00FB6829">
        <w:t>/</w:t>
      </w:r>
      <w:r w:rsidR="000A1C7A">
        <w:t>15</w:t>
      </w:r>
      <w:r w:rsidR="00FD6F6D">
        <w:t xml:space="preserve"> </w:t>
      </w:r>
      <w:r w:rsidR="006B30E4">
        <w:t>(jednání s p. Krýdou o směně pozemku)</w:t>
      </w:r>
    </w:p>
    <w:p w:rsidR="00F652CB" w:rsidRDefault="00F652CB"/>
    <w:p w:rsidR="0045021A" w:rsidRDefault="00534682">
      <w:r>
        <w:t xml:space="preserve">Ad 2) </w:t>
      </w:r>
    </w:p>
    <w:p w:rsidR="000E4DFC" w:rsidRDefault="000E4DFC" w:rsidP="000E4DFC">
      <w:pPr>
        <w:numPr>
          <w:ilvl w:val="0"/>
          <w:numId w:val="26"/>
        </w:numPr>
        <w:autoSpaceDE w:val="0"/>
        <w:autoSpaceDN w:val="0"/>
        <w:adjustRightInd w:val="0"/>
      </w:pPr>
      <w:r>
        <w:t xml:space="preserve">Z doplatku na mzdy pro ZŠ a MŠ Makov škola vrátila částku 24.000,- Kč, s tímto nebylo v rozpočtu </w:t>
      </w:r>
      <w:r w:rsidR="009F653F">
        <w:t xml:space="preserve">počítáno, nutné RO č. </w:t>
      </w:r>
      <w:proofErr w:type="gramStart"/>
      <w:r w:rsidR="009F653F">
        <w:t>26</w:t>
      </w:r>
      <w:r>
        <w:t xml:space="preserve">  ve</w:t>
      </w:r>
      <w:proofErr w:type="gramEnd"/>
      <w:r>
        <w:t xml:space="preserve"> výši 15.000,- Kč – hlasováno, schváleno všemi hlasy</w:t>
      </w:r>
    </w:p>
    <w:p w:rsidR="009F653F" w:rsidRDefault="009F653F" w:rsidP="000E4DFC">
      <w:pPr>
        <w:numPr>
          <w:ilvl w:val="0"/>
          <w:numId w:val="26"/>
        </w:numPr>
        <w:autoSpaceDE w:val="0"/>
        <w:autoSpaceDN w:val="0"/>
        <w:adjustRightInd w:val="0"/>
      </w:pPr>
      <w:r>
        <w:t xml:space="preserve">Obec zakoupila </w:t>
      </w:r>
      <w:proofErr w:type="gramStart"/>
      <w:r>
        <w:t>pozemek , za</w:t>
      </w:r>
      <w:proofErr w:type="gramEnd"/>
      <w:r>
        <w:t xml:space="preserve"> který jsme povinni zaplatit daň z nabytí nemov. věcí, s výdajem nebylo počítáno, nutné RO č. 27 ve výši 2.600,-Kč – hlasováno, schváleno všemi hlasy</w:t>
      </w:r>
    </w:p>
    <w:p w:rsidR="006B30E4" w:rsidRDefault="006B30E4" w:rsidP="006B30E4">
      <w:pPr>
        <w:autoSpaceDE w:val="0"/>
        <w:autoSpaceDN w:val="0"/>
        <w:adjustRightInd w:val="0"/>
      </w:pPr>
    </w:p>
    <w:p w:rsidR="003A4A23" w:rsidRPr="003A4A23" w:rsidRDefault="000258B4" w:rsidP="003A4A23">
      <w:pPr>
        <w:numPr>
          <w:ilvl w:val="0"/>
          <w:numId w:val="4"/>
        </w:numPr>
        <w:ind w:left="-2124" w:hanging="360"/>
      </w:pPr>
      <w:r>
        <w:t>A</w:t>
      </w:r>
      <w:r w:rsidR="00534682">
        <w:t>d 3)</w:t>
      </w:r>
    </w:p>
    <w:p w:rsidR="007A45CA" w:rsidRPr="007A45CA" w:rsidRDefault="000B6E05" w:rsidP="007A45CA">
      <w:pPr>
        <w:numPr>
          <w:ilvl w:val="0"/>
          <w:numId w:val="26"/>
        </w:numPr>
        <w:rPr>
          <w:bCs/>
        </w:rPr>
      </w:pPr>
      <w:r>
        <w:rPr>
          <w:bCs/>
        </w:rPr>
        <w:t xml:space="preserve">Na základě </w:t>
      </w:r>
      <w:r w:rsidR="00351F80">
        <w:rPr>
          <w:bCs/>
        </w:rPr>
        <w:t xml:space="preserve">předloženého geometrického plánu, který nehal vyhotovit </w:t>
      </w:r>
      <w:r>
        <w:rPr>
          <w:bCs/>
        </w:rPr>
        <w:t>Ing. Švec (projednán</w:t>
      </w:r>
      <w:r w:rsidR="00351F80">
        <w:rPr>
          <w:bCs/>
        </w:rPr>
        <w:t>o</w:t>
      </w:r>
      <w:r>
        <w:rPr>
          <w:bCs/>
        </w:rPr>
        <w:t xml:space="preserve"> na zastupitelstvu dne </w:t>
      </w:r>
      <w:proofErr w:type="gramStart"/>
      <w:r>
        <w:rPr>
          <w:bCs/>
        </w:rPr>
        <w:t>29.6.2015</w:t>
      </w:r>
      <w:proofErr w:type="gramEnd"/>
      <w:r>
        <w:rPr>
          <w:bCs/>
        </w:rPr>
        <w:t xml:space="preserve">) zastupitelé schválili záměr </w:t>
      </w:r>
      <w:r w:rsidR="0078546F">
        <w:rPr>
          <w:bCs/>
        </w:rPr>
        <w:t xml:space="preserve">obce </w:t>
      </w:r>
      <w:r>
        <w:rPr>
          <w:bCs/>
        </w:rPr>
        <w:t>o prodeji části parcely č 845</w:t>
      </w:r>
      <w:r w:rsidR="0078546F">
        <w:rPr>
          <w:bCs/>
        </w:rPr>
        <w:t>/6 dle geometrického plánu – díl a o výměře 71 m</w:t>
      </w:r>
      <w:r w:rsidR="0078546F">
        <w:rPr>
          <w:bCs/>
          <w:vertAlign w:val="superscript"/>
        </w:rPr>
        <w:t>2</w:t>
      </w:r>
      <w:r>
        <w:rPr>
          <w:bCs/>
        </w:rPr>
        <w:t>– hlasováno, schváleno všemi hlasy</w:t>
      </w:r>
      <w:r w:rsidR="007A45CA" w:rsidRPr="007A45CA">
        <w:rPr>
          <w:bCs/>
        </w:rPr>
        <w:t xml:space="preserve">           </w:t>
      </w:r>
    </w:p>
    <w:p w:rsidR="00614EB9" w:rsidRPr="00EA19DB" w:rsidRDefault="00614EB9" w:rsidP="00EA19DB">
      <w:pPr>
        <w:ind w:left="720"/>
        <w:rPr>
          <w:bCs/>
        </w:rPr>
      </w:pPr>
    </w:p>
    <w:p w:rsidR="00B8522C" w:rsidRDefault="00FF16C9" w:rsidP="00FF16C9">
      <w:pPr>
        <w:suppressAutoHyphens w:val="0"/>
      </w:pPr>
      <w:r>
        <w:t>Ad 4)</w:t>
      </w:r>
      <w:r w:rsidR="00B359EC">
        <w:t xml:space="preserve">  </w:t>
      </w:r>
    </w:p>
    <w:p w:rsidR="00D9078F" w:rsidRDefault="0078546F" w:rsidP="00D9078F">
      <w:pPr>
        <w:numPr>
          <w:ilvl w:val="0"/>
          <w:numId w:val="16"/>
        </w:numPr>
      </w:pPr>
      <w:r w:rsidRPr="0078546F">
        <w:t xml:space="preserve">Na obecní úřad se vrátily návratky z dopisů, které byly zaslány rodičům potencionálních žáků školy, </w:t>
      </w:r>
      <w:proofErr w:type="gramStart"/>
      <w:r w:rsidRPr="0078546F">
        <w:t>někteří  rodiče</w:t>
      </w:r>
      <w:proofErr w:type="gramEnd"/>
      <w:r w:rsidRPr="0078546F">
        <w:t xml:space="preserve"> nechtějí dávat dítě do školy, někteří usilují o zachování školy v Makově, ale současně žádají zkvalitnění výuky v povinných předmětech. Zastupitelstvo nevidí změnu se stávajícím ředitelem školy jako </w:t>
      </w:r>
      <w:proofErr w:type="gramStart"/>
      <w:r w:rsidRPr="0078546F">
        <w:t>reálnou ( i na</w:t>
      </w:r>
      <w:proofErr w:type="gramEnd"/>
      <w:r w:rsidRPr="0078546F">
        <w:t xml:space="preserve"> základě podnětu školské rady z roku 2015), a proto souhlasí s v</w:t>
      </w:r>
      <w:r w:rsidR="00A3669E" w:rsidRPr="0078546F">
        <w:t>yhlášení</w:t>
      </w:r>
      <w:r w:rsidRPr="0078546F">
        <w:t>m</w:t>
      </w:r>
      <w:r w:rsidR="00A3669E" w:rsidRPr="0078546F">
        <w:t xml:space="preserve"> výběrového řízení na pozici </w:t>
      </w:r>
      <w:proofErr w:type="spellStart"/>
      <w:r w:rsidR="00A3669E" w:rsidRPr="0078546F">
        <w:t>ředilele</w:t>
      </w:r>
      <w:proofErr w:type="spellEnd"/>
      <w:r w:rsidR="00A3669E" w:rsidRPr="0078546F">
        <w:t xml:space="preserve"> ZŠ -</w:t>
      </w:r>
      <w:r>
        <w:t xml:space="preserve">   </w:t>
      </w:r>
      <w:r w:rsidR="00A3669E">
        <w:t>hlasováno, schváleno všemi hlasy</w:t>
      </w:r>
    </w:p>
    <w:p w:rsidR="00D9078F" w:rsidRDefault="00D9078F" w:rsidP="00D9078F"/>
    <w:p w:rsidR="00A3669E" w:rsidRDefault="00A3669E" w:rsidP="007A45CA">
      <w:pPr>
        <w:numPr>
          <w:ilvl w:val="0"/>
          <w:numId w:val="16"/>
        </w:numPr>
      </w:pPr>
      <w:r>
        <w:t xml:space="preserve">Zastupitelé se rozhodli pokračovat v tradici a v letošním roce opět uspořádat </w:t>
      </w:r>
      <w:r w:rsidR="00D9078F">
        <w:t>S</w:t>
      </w:r>
      <w:r>
        <w:t xml:space="preserve">raz </w:t>
      </w:r>
      <w:proofErr w:type="gramStart"/>
      <w:r>
        <w:t>rodáků  a občanů</w:t>
      </w:r>
      <w:proofErr w:type="gramEnd"/>
      <w:r>
        <w:t xml:space="preserve"> obce Makov, zbývá zajistit termín konání a program na odpoledne a večer – hlasováno, schváleno všemi hlasy</w:t>
      </w:r>
    </w:p>
    <w:p w:rsidR="00CD7885" w:rsidRDefault="00B95054" w:rsidP="00B93FAE">
      <w:r>
        <w:br/>
      </w:r>
    </w:p>
    <w:p w:rsidR="00F956AB" w:rsidRDefault="006E1D83" w:rsidP="00F956AB">
      <w:r>
        <w:t>USNESENÍ ZASTUPITELSTVA:</w:t>
      </w:r>
    </w:p>
    <w:p w:rsidR="00D9078F" w:rsidRDefault="000B6E05" w:rsidP="00A3669E">
      <w:r>
        <w:t>125/15</w:t>
      </w:r>
      <w:r w:rsidR="00A3669E">
        <w:t xml:space="preserve"> Zastupitelstvo obce schválilo RO č. 26 – Vrácení části doplatku na mzdy ZŠ a MŠ Makov ve výši </w:t>
      </w:r>
    </w:p>
    <w:p w:rsidR="000B6E05" w:rsidRDefault="00D9078F" w:rsidP="00A3669E">
      <w:r>
        <w:tab/>
      </w:r>
      <w:r w:rsidR="00A3669E">
        <w:t>15.000,-Kč</w:t>
      </w:r>
    </w:p>
    <w:p w:rsidR="00D9078F" w:rsidRDefault="00D9078F" w:rsidP="00A3669E">
      <w:r>
        <w:t>126/15</w:t>
      </w:r>
      <w:r>
        <w:tab/>
        <w:t>Zastupitelstvo obce schválilo RO č. 27 -  Platba daně z nabytí nemovitých věcí ve výši 2.600,-Kč</w:t>
      </w:r>
    </w:p>
    <w:p w:rsidR="00D9078F" w:rsidRDefault="00D9078F" w:rsidP="00A3669E">
      <w:r>
        <w:t>127/15</w:t>
      </w:r>
      <w:r>
        <w:tab/>
        <w:t xml:space="preserve">Zastupitelstvo obce schválilo záměr o prodeji části parcely č. 845 (část  předzahrádky před </w:t>
      </w:r>
      <w:proofErr w:type="gramStart"/>
      <w:r>
        <w:t>č.p.</w:t>
      </w:r>
      <w:proofErr w:type="gramEnd"/>
      <w:r>
        <w:t xml:space="preserve"> 14)</w:t>
      </w:r>
    </w:p>
    <w:p w:rsidR="00D9078F" w:rsidRDefault="00D9078F" w:rsidP="00A3669E">
      <w:r>
        <w:t>128/15</w:t>
      </w:r>
      <w:r>
        <w:tab/>
        <w:t>Zastupitelstvo obce schválilo rozhodnutí vyhlásit výběrové řízení na pozici ředitele školy</w:t>
      </w:r>
      <w:r w:rsidR="0078546F">
        <w:t xml:space="preserve"> v Makově</w:t>
      </w:r>
    </w:p>
    <w:p w:rsidR="00D9078F" w:rsidRDefault="00D9078F" w:rsidP="00A3669E">
      <w:r>
        <w:t>129/15</w:t>
      </w:r>
      <w:r>
        <w:tab/>
        <w:t>Zastupitelstvo obce schválilo rozhodnutí pořádat v letošním roce Sraz rodáků a občanů obce Makov</w:t>
      </w:r>
    </w:p>
    <w:p w:rsidR="00D9078F" w:rsidRDefault="00D9078F" w:rsidP="00A3669E">
      <w:r>
        <w:t>130/15</w:t>
      </w:r>
      <w:r>
        <w:tab/>
      </w:r>
      <w:r w:rsidRPr="006D71D9">
        <w:t>Zastupitelstvo obce vzalo na vědomí</w:t>
      </w:r>
      <w:r>
        <w:t xml:space="preserve"> kontrolu plnění usnesení z </w:t>
      </w:r>
      <w:proofErr w:type="gramStart"/>
      <w:r>
        <w:t>8.12.2015</w:t>
      </w:r>
      <w:proofErr w:type="gramEnd"/>
    </w:p>
    <w:p w:rsidR="00534682" w:rsidRDefault="00534682"/>
    <w:p w:rsidR="008C223C" w:rsidRDefault="008C223C"/>
    <w:p w:rsidR="00534682" w:rsidRDefault="00534682" w:rsidP="00351F80">
      <w:r>
        <w:t xml:space="preserve">   </w:t>
      </w:r>
      <w:r w:rsidR="00B719C9">
        <w:t xml:space="preserve">    Zapsala: Eva </w:t>
      </w:r>
      <w:proofErr w:type="gramStart"/>
      <w:r w:rsidR="00B719C9">
        <w:t>Hynková</w:t>
      </w:r>
      <w:r>
        <w:t xml:space="preserve">           </w:t>
      </w:r>
      <w:r w:rsidR="00351F80">
        <w:t xml:space="preserve"> </w:t>
      </w:r>
      <w:r w:rsidR="00351F80">
        <w:t xml:space="preserve">               Josef</w:t>
      </w:r>
      <w:proofErr w:type="gramEnd"/>
      <w:r w:rsidR="00351F80">
        <w:t xml:space="preserve"> Abraham                   </w:t>
      </w:r>
      <w:r>
        <w:t xml:space="preserve">Mgr. Dana Drahošová  </w:t>
      </w:r>
    </w:p>
    <w:p w:rsidR="00534682" w:rsidRDefault="00B719C9">
      <w:r>
        <w:t xml:space="preserve">   </w:t>
      </w:r>
      <w:r w:rsidR="00534682">
        <w:t xml:space="preserve">   </w:t>
      </w:r>
      <w:r w:rsidR="006E1D83">
        <w:t xml:space="preserve">       </w:t>
      </w:r>
      <w:r w:rsidR="00534682">
        <w:t xml:space="preserve"> </w:t>
      </w:r>
      <w:proofErr w:type="gramStart"/>
      <w:r w:rsidR="00534682">
        <w:t>místostarost</w:t>
      </w:r>
      <w:r w:rsidR="009872EF">
        <w:t>k</w:t>
      </w:r>
      <w:r w:rsidR="00534682">
        <w:t xml:space="preserve">a                                    </w:t>
      </w:r>
      <w:r w:rsidR="00351F80">
        <w:t>místostarosta</w:t>
      </w:r>
      <w:proofErr w:type="gramEnd"/>
      <w:r w:rsidR="00534682">
        <w:t xml:space="preserve"> </w:t>
      </w:r>
      <w:r>
        <w:t xml:space="preserve">                       </w:t>
      </w:r>
      <w:r w:rsidR="006E1D83">
        <w:t xml:space="preserve"> </w:t>
      </w:r>
      <w:r w:rsidR="00534682">
        <w:t xml:space="preserve">  starostka   </w:t>
      </w:r>
    </w:p>
    <w:p w:rsidR="00F652CB" w:rsidRDefault="00F652CB"/>
    <w:p w:rsidR="00500431" w:rsidRDefault="009E6724">
      <w:r>
        <w:t xml:space="preserve"> </w:t>
      </w:r>
    </w:p>
    <w:p w:rsidR="00351F80" w:rsidRDefault="00534682" w:rsidP="00351F80">
      <w:r>
        <w:t xml:space="preserve">         </w:t>
      </w:r>
      <w:r w:rsidR="00351F80">
        <w:t>Ověřovatelé:</w:t>
      </w:r>
    </w:p>
    <w:p w:rsidR="00351F80" w:rsidRDefault="00351F80" w:rsidP="00351F80">
      <w:pPr>
        <w:pStyle w:val="bezodstupu"/>
        <w:spacing w:before="0" w:after="0"/>
      </w:pPr>
      <w:r>
        <w:t xml:space="preserve">Stanislav </w:t>
      </w:r>
      <w:proofErr w:type="spellStart"/>
      <w:r>
        <w:t>Sedliský</w:t>
      </w:r>
      <w:proofErr w:type="spellEnd"/>
      <w:r>
        <w:t xml:space="preserve">                                                                                 </w:t>
      </w:r>
      <w:proofErr w:type="gramStart"/>
      <w:r>
        <w:t>Ing.  Tomáš</w:t>
      </w:r>
      <w:proofErr w:type="gramEnd"/>
      <w:r>
        <w:t xml:space="preserve"> </w:t>
      </w:r>
      <w:proofErr w:type="spellStart"/>
      <w:r>
        <w:t>Vopařil</w:t>
      </w:r>
      <w:proofErr w:type="spellEnd"/>
    </w:p>
    <w:p w:rsidR="00050DF8" w:rsidRPr="00351F80" w:rsidRDefault="00351F80" w:rsidP="00351F80">
      <w:pPr>
        <w:pStyle w:val="Normal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</w:p>
    <w:sectPr w:rsidR="00050DF8" w:rsidRPr="00351F80" w:rsidSect="00351F80">
      <w:footnotePr>
        <w:pos w:val="beneathText"/>
      </w:footnotePr>
      <w:pgSz w:w="11905" w:h="16837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27"/>
      <w:numFmt w:val="decimal"/>
      <w:lvlText w:val="%1/13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06"/>
      <w:numFmt w:val="decimal"/>
      <w:lvlText w:val="%1/13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2724BD"/>
    <w:multiLevelType w:val="hybridMultilevel"/>
    <w:tmpl w:val="3AB2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82B31"/>
    <w:multiLevelType w:val="hybridMultilevel"/>
    <w:tmpl w:val="3DC0631E"/>
    <w:lvl w:ilvl="0" w:tplc="BFB069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05E90"/>
    <w:multiLevelType w:val="hybridMultilevel"/>
    <w:tmpl w:val="1B9445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65007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4147997"/>
    <w:multiLevelType w:val="hybridMultilevel"/>
    <w:tmpl w:val="C02AC5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B75D1"/>
    <w:multiLevelType w:val="hybridMultilevel"/>
    <w:tmpl w:val="63FC1C50"/>
    <w:lvl w:ilvl="0" w:tplc="659A3394">
      <w:start w:val="1"/>
      <w:numFmt w:val="decimalZero"/>
      <w:lvlText w:val="%1/15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A04C2"/>
    <w:multiLevelType w:val="hybridMultilevel"/>
    <w:tmpl w:val="2766C6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5143C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FFA5182"/>
    <w:multiLevelType w:val="hybridMultilevel"/>
    <w:tmpl w:val="2CE808D8"/>
    <w:lvl w:ilvl="0" w:tplc="3DC037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F6BDA"/>
    <w:multiLevelType w:val="hybridMultilevel"/>
    <w:tmpl w:val="AC9C68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510AC3"/>
    <w:multiLevelType w:val="hybridMultilevel"/>
    <w:tmpl w:val="27A422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941B3"/>
    <w:multiLevelType w:val="hybridMultilevel"/>
    <w:tmpl w:val="72B289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16137"/>
    <w:multiLevelType w:val="hybridMultilevel"/>
    <w:tmpl w:val="34BA2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21EC9"/>
    <w:multiLevelType w:val="hybridMultilevel"/>
    <w:tmpl w:val="659C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20530"/>
    <w:multiLevelType w:val="hybridMultilevel"/>
    <w:tmpl w:val="4156E5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B6C4F"/>
    <w:multiLevelType w:val="hybridMultilevel"/>
    <w:tmpl w:val="3B7682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75E86"/>
    <w:multiLevelType w:val="hybridMultilevel"/>
    <w:tmpl w:val="13642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23544"/>
    <w:multiLevelType w:val="hybridMultilevel"/>
    <w:tmpl w:val="75826C6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4D2920"/>
    <w:multiLevelType w:val="hybridMultilevel"/>
    <w:tmpl w:val="F6EE9F66"/>
    <w:lvl w:ilvl="0" w:tplc="32DEB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717B38"/>
    <w:multiLevelType w:val="hybridMultilevel"/>
    <w:tmpl w:val="D856E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E2ACB"/>
    <w:multiLevelType w:val="hybridMultilevel"/>
    <w:tmpl w:val="B61824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C6FCF"/>
    <w:multiLevelType w:val="hybridMultilevel"/>
    <w:tmpl w:val="B5FACB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5"/>
  </w:num>
  <w:num w:numId="8">
    <w:abstractNumId w:val="7"/>
  </w:num>
  <w:num w:numId="9">
    <w:abstractNumId w:val="11"/>
  </w:num>
  <w:num w:numId="10">
    <w:abstractNumId w:val="23"/>
  </w:num>
  <w:num w:numId="11">
    <w:abstractNumId w:val="18"/>
  </w:num>
  <w:num w:numId="12">
    <w:abstractNumId w:val="8"/>
  </w:num>
  <w:num w:numId="13">
    <w:abstractNumId w:val="19"/>
  </w:num>
  <w:num w:numId="14">
    <w:abstractNumId w:val="9"/>
  </w:num>
  <w:num w:numId="15">
    <w:abstractNumId w:val="12"/>
  </w:num>
  <w:num w:numId="16">
    <w:abstractNumId w:val="22"/>
  </w:num>
  <w:num w:numId="17">
    <w:abstractNumId w:val="6"/>
  </w:num>
  <w:num w:numId="18">
    <w:abstractNumId w:val="27"/>
  </w:num>
  <w:num w:numId="19">
    <w:abstractNumId w:val="10"/>
  </w:num>
  <w:num w:numId="20">
    <w:abstractNumId w:val="24"/>
  </w:num>
  <w:num w:numId="21">
    <w:abstractNumId w:val="17"/>
  </w:num>
  <w:num w:numId="22">
    <w:abstractNumId w:val="25"/>
  </w:num>
  <w:num w:numId="23">
    <w:abstractNumId w:val="20"/>
  </w:num>
  <w:num w:numId="24">
    <w:abstractNumId w:val="21"/>
  </w:num>
  <w:num w:numId="25">
    <w:abstractNumId w:val="13"/>
  </w:num>
  <w:num w:numId="26">
    <w:abstractNumId w:val="26"/>
  </w:num>
  <w:num w:numId="27">
    <w:abstractNumId w:val="15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2A0"/>
    <w:rsid w:val="00004A7B"/>
    <w:rsid w:val="000071E1"/>
    <w:rsid w:val="00010827"/>
    <w:rsid w:val="00022C0F"/>
    <w:rsid w:val="000258B4"/>
    <w:rsid w:val="000352C1"/>
    <w:rsid w:val="00035FDF"/>
    <w:rsid w:val="00040795"/>
    <w:rsid w:val="00041A71"/>
    <w:rsid w:val="00050DF8"/>
    <w:rsid w:val="0005264C"/>
    <w:rsid w:val="00054481"/>
    <w:rsid w:val="0007155F"/>
    <w:rsid w:val="0007445D"/>
    <w:rsid w:val="000A1C7A"/>
    <w:rsid w:val="000B41A3"/>
    <w:rsid w:val="000B4B44"/>
    <w:rsid w:val="000B6E05"/>
    <w:rsid w:val="000D42A6"/>
    <w:rsid w:val="000E2B1D"/>
    <w:rsid w:val="000E4DFC"/>
    <w:rsid w:val="000F0286"/>
    <w:rsid w:val="000F2194"/>
    <w:rsid w:val="00125183"/>
    <w:rsid w:val="00135A9C"/>
    <w:rsid w:val="001738C8"/>
    <w:rsid w:val="001C7ACB"/>
    <w:rsid w:val="0020420B"/>
    <w:rsid w:val="00262644"/>
    <w:rsid w:val="002657D5"/>
    <w:rsid w:val="0027591B"/>
    <w:rsid w:val="00277A9F"/>
    <w:rsid w:val="002859CA"/>
    <w:rsid w:val="002C0C52"/>
    <w:rsid w:val="002C2319"/>
    <w:rsid w:val="002D05A8"/>
    <w:rsid w:val="002D5CD2"/>
    <w:rsid w:val="002D7906"/>
    <w:rsid w:val="00306A7F"/>
    <w:rsid w:val="00320510"/>
    <w:rsid w:val="00333125"/>
    <w:rsid w:val="00335B19"/>
    <w:rsid w:val="00343EE7"/>
    <w:rsid w:val="00351F80"/>
    <w:rsid w:val="00354279"/>
    <w:rsid w:val="003964F9"/>
    <w:rsid w:val="003A4A23"/>
    <w:rsid w:val="003B238C"/>
    <w:rsid w:val="003C3FDD"/>
    <w:rsid w:val="003C5725"/>
    <w:rsid w:val="00403367"/>
    <w:rsid w:val="0041148E"/>
    <w:rsid w:val="00415033"/>
    <w:rsid w:val="00417BAB"/>
    <w:rsid w:val="0045021A"/>
    <w:rsid w:val="00456AF1"/>
    <w:rsid w:val="00475963"/>
    <w:rsid w:val="00482AB6"/>
    <w:rsid w:val="00483CC9"/>
    <w:rsid w:val="004905B3"/>
    <w:rsid w:val="004945A2"/>
    <w:rsid w:val="004A6302"/>
    <w:rsid w:val="004C11B4"/>
    <w:rsid w:val="004C1B2F"/>
    <w:rsid w:val="004E1187"/>
    <w:rsid w:val="004E448F"/>
    <w:rsid w:val="004E70FA"/>
    <w:rsid w:val="00500431"/>
    <w:rsid w:val="005037E8"/>
    <w:rsid w:val="00524C53"/>
    <w:rsid w:val="00525E55"/>
    <w:rsid w:val="00534682"/>
    <w:rsid w:val="00534B0B"/>
    <w:rsid w:val="0054441A"/>
    <w:rsid w:val="0054614F"/>
    <w:rsid w:val="00597FED"/>
    <w:rsid w:val="005A7DF4"/>
    <w:rsid w:val="005B33FA"/>
    <w:rsid w:val="005C58CA"/>
    <w:rsid w:val="005D34F8"/>
    <w:rsid w:val="005F051D"/>
    <w:rsid w:val="005F4A34"/>
    <w:rsid w:val="0060003E"/>
    <w:rsid w:val="00614EB9"/>
    <w:rsid w:val="00643D21"/>
    <w:rsid w:val="006474C3"/>
    <w:rsid w:val="00647D96"/>
    <w:rsid w:val="00667347"/>
    <w:rsid w:val="00671392"/>
    <w:rsid w:val="00686B16"/>
    <w:rsid w:val="0069269A"/>
    <w:rsid w:val="006A61AF"/>
    <w:rsid w:val="006B1076"/>
    <w:rsid w:val="006B30E4"/>
    <w:rsid w:val="006C1A30"/>
    <w:rsid w:val="006C6832"/>
    <w:rsid w:val="006D05EC"/>
    <w:rsid w:val="006D1367"/>
    <w:rsid w:val="006D71D9"/>
    <w:rsid w:val="006E1D83"/>
    <w:rsid w:val="00742B07"/>
    <w:rsid w:val="00744638"/>
    <w:rsid w:val="007565EE"/>
    <w:rsid w:val="007618BB"/>
    <w:rsid w:val="00775D50"/>
    <w:rsid w:val="00777E50"/>
    <w:rsid w:val="00783C5B"/>
    <w:rsid w:val="0078546F"/>
    <w:rsid w:val="007868A5"/>
    <w:rsid w:val="007A45CA"/>
    <w:rsid w:val="007B7739"/>
    <w:rsid w:val="007F4852"/>
    <w:rsid w:val="008335AD"/>
    <w:rsid w:val="008532F2"/>
    <w:rsid w:val="00864792"/>
    <w:rsid w:val="008710B1"/>
    <w:rsid w:val="00874B9A"/>
    <w:rsid w:val="008B6487"/>
    <w:rsid w:val="008C223C"/>
    <w:rsid w:val="008D75D5"/>
    <w:rsid w:val="008F1739"/>
    <w:rsid w:val="008F4AFF"/>
    <w:rsid w:val="00902266"/>
    <w:rsid w:val="0092689E"/>
    <w:rsid w:val="00927BDE"/>
    <w:rsid w:val="00943052"/>
    <w:rsid w:val="009443FD"/>
    <w:rsid w:val="00944448"/>
    <w:rsid w:val="0094703C"/>
    <w:rsid w:val="009872EF"/>
    <w:rsid w:val="009A21E8"/>
    <w:rsid w:val="009B513C"/>
    <w:rsid w:val="009C0332"/>
    <w:rsid w:val="009D2537"/>
    <w:rsid w:val="009E099A"/>
    <w:rsid w:val="009E6724"/>
    <w:rsid w:val="009F52F3"/>
    <w:rsid w:val="009F653F"/>
    <w:rsid w:val="009F680B"/>
    <w:rsid w:val="00A000E0"/>
    <w:rsid w:val="00A00F87"/>
    <w:rsid w:val="00A12453"/>
    <w:rsid w:val="00A3669E"/>
    <w:rsid w:val="00A37620"/>
    <w:rsid w:val="00A5586B"/>
    <w:rsid w:val="00A55D93"/>
    <w:rsid w:val="00A62AF9"/>
    <w:rsid w:val="00A72445"/>
    <w:rsid w:val="00A82C23"/>
    <w:rsid w:val="00A83D5B"/>
    <w:rsid w:val="00A86C22"/>
    <w:rsid w:val="00AB1FD3"/>
    <w:rsid w:val="00AC6402"/>
    <w:rsid w:val="00AC7395"/>
    <w:rsid w:val="00AC7A11"/>
    <w:rsid w:val="00AE1307"/>
    <w:rsid w:val="00AF1357"/>
    <w:rsid w:val="00B009C4"/>
    <w:rsid w:val="00B035E7"/>
    <w:rsid w:val="00B05A41"/>
    <w:rsid w:val="00B06A95"/>
    <w:rsid w:val="00B359EC"/>
    <w:rsid w:val="00B40766"/>
    <w:rsid w:val="00B42944"/>
    <w:rsid w:val="00B43B14"/>
    <w:rsid w:val="00B52B2B"/>
    <w:rsid w:val="00B52F32"/>
    <w:rsid w:val="00B57C09"/>
    <w:rsid w:val="00B719C9"/>
    <w:rsid w:val="00B8522C"/>
    <w:rsid w:val="00B9253C"/>
    <w:rsid w:val="00B93FAE"/>
    <w:rsid w:val="00B95054"/>
    <w:rsid w:val="00B96C6D"/>
    <w:rsid w:val="00BD1AD0"/>
    <w:rsid w:val="00BD4753"/>
    <w:rsid w:val="00BD5DB3"/>
    <w:rsid w:val="00BF6692"/>
    <w:rsid w:val="00C0023E"/>
    <w:rsid w:val="00C01BE0"/>
    <w:rsid w:val="00C23A59"/>
    <w:rsid w:val="00C302CD"/>
    <w:rsid w:val="00C34824"/>
    <w:rsid w:val="00C60C9B"/>
    <w:rsid w:val="00C81558"/>
    <w:rsid w:val="00CA05DF"/>
    <w:rsid w:val="00CA6ED9"/>
    <w:rsid w:val="00CC5D37"/>
    <w:rsid w:val="00CD62A0"/>
    <w:rsid w:val="00CD7885"/>
    <w:rsid w:val="00CE785F"/>
    <w:rsid w:val="00D01C90"/>
    <w:rsid w:val="00D044E9"/>
    <w:rsid w:val="00D11296"/>
    <w:rsid w:val="00D34721"/>
    <w:rsid w:val="00D61D04"/>
    <w:rsid w:val="00D62690"/>
    <w:rsid w:val="00D87AA8"/>
    <w:rsid w:val="00D9078F"/>
    <w:rsid w:val="00D910B6"/>
    <w:rsid w:val="00D96DB3"/>
    <w:rsid w:val="00D97E22"/>
    <w:rsid w:val="00DB0382"/>
    <w:rsid w:val="00DB71C0"/>
    <w:rsid w:val="00DC7C95"/>
    <w:rsid w:val="00DF3338"/>
    <w:rsid w:val="00E14EF6"/>
    <w:rsid w:val="00E43DF4"/>
    <w:rsid w:val="00E46115"/>
    <w:rsid w:val="00E54120"/>
    <w:rsid w:val="00E56F00"/>
    <w:rsid w:val="00E67688"/>
    <w:rsid w:val="00E7366C"/>
    <w:rsid w:val="00E84863"/>
    <w:rsid w:val="00EA1828"/>
    <w:rsid w:val="00EA19DB"/>
    <w:rsid w:val="00EC5EF7"/>
    <w:rsid w:val="00ED09C3"/>
    <w:rsid w:val="00F50FE5"/>
    <w:rsid w:val="00F652CB"/>
    <w:rsid w:val="00F9189C"/>
    <w:rsid w:val="00F92EB0"/>
    <w:rsid w:val="00F956AB"/>
    <w:rsid w:val="00FA2538"/>
    <w:rsid w:val="00FA4C6B"/>
    <w:rsid w:val="00FB4C3E"/>
    <w:rsid w:val="00FB67EE"/>
    <w:rsid w:val="00FB6829"/>
    <w:rsid w:val="00FC500B"/>
    <w:rsid w:val="00FD6F6D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B664-AF94-4615-91E1-FB047838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 w:cs="Times New Roman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6z0">
    <w:name w:val="WW8Num6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9z0">
    <w:name w:val="WW8Num9z0"/>
    <w:rPr>
      <w:rFonts w:ascii="Wingdings" w:hAnsi="Wingdings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Wingdings" w:eastAsia="Times New Roman" w:hAnsi="Wingdings" w:cs="Times New Roman"/>
    </w:rPr>
  </w:style>
  <w:style w:type="character" w:customStyle="1" w:styleId="WW8Num1z6">
    <w:name w:val="WW8Num1z6"/>
    <w:rPr>
      <w:rFonts w:ascii="Symbol" w:hAnsi="Symbo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</w:rPr>
  </w:style>
  <w:style w:type="paragraph" w:styleId="Podtitul">
    <w:name w:val="Subtitle"/>
    <w:basedOn w:val="Normln"/>
    <w:next w:val="Zkladntext"/>
    <w:qFormat/>
    <w:rPr>
      <w:b/>
      <w:bCs/>
      <w:u w:val="single"/>
    </w:rPr>
  </w:style>
  <w:style w:type="paragraph" w:customStyle="1" w:styleId="Normal">
    <w:name w:val="[Normal]"/>
    <w:pPr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bezodstupu">
    <w:name w:val="bez_odstupu"/>
    <w:basedOn w:val="Normln"/>
    <w:pPr>
      <w:spacing w:before="280" w:after="280"/>
    </w:p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85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785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6648-E0C1-4936-BA3C-A2B4504D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Makov</vt:lpstr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Makov</dc:title>
  <dc:subject/>
  <dc:creator>Dana</dc:creator>
  <cp:keywords/>
  <cp:lastModifiedBy>Dana</cp:lastModifiedBy>
  <cp:revision>2</cp:revision>
  <cp:lastPrinted>2016-01-12T17:52:00Z</cp:lastPrinted>
  <dcterms:created xsi:type="dcterms:W3CDTF">2016-01-13T17:57:00Z</dcterms:created>
  <dcterms:modified xsi:type="dcterms:W3CDTF">2016-01-14T17:05:00Z</dcterms:modified>
</cp:coreProperties>
</file>