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D9E5" w14:textId="6F7F3E0F" w:rsidR="00407612" w:rsidRPr="00601F2C" w:rsidRDefault="00E839D2" w:rsidP="7B7EE6E9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Projekt </w:t>
      </w:r>
      <w:r w:rsidR="7B7EE6E9" w:rsidRPr="7B7EE6E9">
        <w:rPr>
          <w:rFonts w:ascii="Arial" w:eastAsia="Arial" w:hAnsi="Arial" w:cs="Arial"/>
          <w:b/>
          <w:bCs/>
          <w:sz w:val="20"/>
          <w:szCs w:val="20"/>
        </w:rPr>
        <w:t>Vzdělávání praxí znamená pro účastníky větší šanci na pracovním trhu a pro firmy příl</w:t>
      </w:r>
      <w:r>
        <w:rPr>
          <w:rFonts w:ascii="Arial" w:eastAsia="Arial" w:hAnsi="Arial" w:cs="Arial"/>
          <w:b/>
          <w:bCs/>
          <w:sz w:val="20"/>
          <w:szCs w:val="20"/>
        </w:rPr>
        <w:t>ežitost kompenzovat si náklady z</w:t>
      </w:r>
      <w:r w:rsidR="7B7EE6E9" w:rsidRPr="7B7EE6E9">
        <w:rPr>
          <w:rFonts w:ascii="Arial" w:eastAsia="Arial" w:hAnsi="Arial" w:cs="Arial"/>
          <w:b/>
          <w:bCs/>
          <w:sz w:val="20"/>
          <w:szCs w:val="20"/>
        </w:rPr>
        <w:t xml:space="preserve">a zaškolení potencionálního zaměstnance </w:t>
      </w:r>
    </w:p>
    <w:p w14:paraId="731C1023" w14:textId="02F7A9CA" w:rsidR="0070021B" w:rsidRPr="00601F2C" w:rsidRDefault="7B7EE6E9" w:rsidP="7B7EE6E9">
      <w:pPr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 xml:space="preserve">Projekt Vzdělávání praxí propojuje zájemce, kteří chtějí získat nové znalosti a zkušenosti v reálném pracovním prostředí, a na druhé straně firmy, které si chtějí prostřednictvím nabízených praxí </w:t>
      </w:r>
      <w:r w:rsidR="00E839D2">
        <w:rPr>
          <w:rFonts w:ascii="Arial" w:eastAsia="Arial" w:hAnsi="Arial" w:cs="Arial"/>
          <w:sz w:val="20"/>
          <w:szCs w:val="20"/>
        </w:rPr>
        <w:t xml:space="preserve">(stáží) </w:t>
      </w:r>
      <w:bookmarkStart w:id="0" w:name="_GoBack"/>
      <w:bookmarkEnd w:id="0"/>
      <w:r w:rsidRPr="7B7EE6E9">
        <w:rPr>
          <w:rFonts w:ascii="Arial" w:eastAsia="Arial" w:hAnsi="Arial" w:cs="Arial"/>
          <w:sz w:val="20"/>
          <w:szCs w:val="20"/>
        </w:rPr>
        <w:t xml:space="preserve">nezávazně a s finanční podporou otestovat a zaškolit potencionální zaměstnance.  </w:t>
      </w:r>
    </w:p>
    <w:p w14:paraId="16A408C7" w14:textId="51DCD131" w:rsidR="00390FFA" w:rsidRPr="00601F2C" w:rsidRDefault="7B7EE6E9" w:rsidP="7B7EE6E9">
      <w:pPr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>Účastníky projektu mohou být lidé starší 15 let, kteří jsou uchazeči o zaměstnání, rodiče na/po rodičovské dovolené, nízkokvalifikova</w:t>
      </w:r>
      <w:r w:rsidR="00E839D2">
        <w:rPr>
          <w:rFonts w:ascii="Arial" w:eastAsia="Arial" w:hAnsi="Arial" w:cs="Arial"/>
          <w:sz w:val="20"/>
          <w:szCs w:val="20"/>
        </w:rPr>
        <w:t>ní nebo lidé ve věku nad 50 let. P</w:t>
      </w:r>
      <w:r w:rsidRPr="7B7EE6E9">
        <w:rPr>
          <w:rFonts w:ascii="Arial" w:eastAsia="Arial" w:hAnsi="Arial" w:cs="Arial"/>
          <w:sz w:val="20"/>
          <w:szCs w:val="20"/>
        </w:rPr>
        <w:t>oskytovatel</w:t>
      </w:r>
      <w:r w:rsidR="00E839D2">
        <w:rPr>
          <w:rFonts w:ascii="Arial" w:eastAsia="Arial" w:hAnsi="Arial" w:cs="Arial"/>
          <w:sz w:val="20"/>
          <w:szCs w:val="20"/>
        </w:rPr>
        <w:t>em praxí se mohou stát</w:t>
      </w:r>
      <w:r w:rsidRPr="7B7EE6E9">
        <w:rPr>
          <w:rFonts w:ascii="Arial" w:eastAsia="Arial" w:hAnsi="Arial" w:cs="Arial"/>
          <w:sz w:val="20"/>
          <w:szCs w:val="20"/>
        </w:rPr>
        <w:t xml:space="preserve"> právnické osoby nebo OSVČ ať už z komerčního nebo neziskového sektoru.</w:t>
      </w:r>
    </w:p>
    <w:p w14:paraId="2DF169B9" w14:textId="07406671" w:rsidR="009713FE" w:rsidRPr="00601F2C" w:rsidRDefault="7B7EE6E9" w:rsidP="7B7EE6E9">
      <w:pPr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 xml:space="preserve">Účastníci si vybírají z nabízených pozic jednotlivých firem, které se do projektu přihlásily. Samotná praxe je pak v délce 1-6 měsíců dle vybrané pozice. A vybírat je možné opravdu z velkého spektra oborů, jedná se např. o pozice v administrativní, ekonomické nebo strojírenské oblasti, ale také pozice v rámci zemědělství, cestovního ruchu, stavebnictví, informačních technologií, marketingu a reklamy a mnoha dalších. Po celou dobu praxe účastníka provází zkušený a zaškolený zaměstnanec dané firmy, tzv. mentor. </w:t>
      </w:r>
    </w:p>
    <w:p w14:paraId="2171B739" w14:textId="4A9263A2" w:rsidR="00E7621C" w:rsidRPr="00601F2C" w:rsidRDefault="7B7EE6E9" w:rsidP="7B7EE6E9">
      <w:pPr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>Účast v projektu není nijak zpoplatněna, naopak přináší jak účastníkům, tak firmám řadu výhod. Pro účastníky je to zejména možnost prohloubení si dosavadních znalostí, získání praktických zkušeností a v neposlední řadě případnou možnost uplatnění se v dané firmě. Firmy si účastí v projektu mohou vyzkoušet potencionálního zaměstnance v praxi, ověřit si mentorské schopnosti svých zaměstnanců a získat finanční kompenzaci vynaložených nákladů.</w:t>
      </w:r>
    </w:p>
    <w:p w14:paraId="228ED775" w14:textId="485005AF" w:rsidR="00A37A72" w:rsidRPr="00601F2C" w:rsidRDefault="7B7EE6E9" w:rsidP="7B7EE6E9">
      <w:pPr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 xml:space="preserve">V případě zájmu je Vám k dispozici regionální projektová manažerka, která Vám ráda a bezplatně poskytne veškeré informace, které s projektem souvisí, zodpoví případné dotazy a pomůže Vám s registrací. </w:t>
      </w:r>
    </w:p>
    <w:p w14:paraId="5CEC5D7F" w14:textId="54005B97" w:rsidR="00B90FB0" w:rsidRPr="00601F2C" w:rsidRDefault="7B7EE6E9" w:rsidP="7B7EE6E9">
      <w:pPr>
        <w:spacing w:after="0"/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 xml:space="preserve">Regionální manažer pro Královéhradecký kraj </w:t>
      </w:r>
    </w:p>
    <w:p w14:paraId="3432BEB1" w14:textId="77777777" w:rsidR="00B75DC8" w:rsidRDefault="000F0CE0" w:rsidP="7B7EE6E9">
      <w:pPr>
        <w:tabs>
          <w:tab w:val="left" w:pos="7785"/>
        </w:tabs>
        <w:spacing w:after="0"/>
        <w:rPr>
          <w:rFonts w:ascii="Arial" w:eastAsia="Arial" w:hAnsi="Arial" w:cs="Arial"/>
          <w:sz w:val="20"/>
          <w:szCs w:val="20"/>
        </w:rPr>
      </w:pPr>
      <w:r w:rsidRPr="7B7EE6E9">
        <w:rPr>
          <w:rFonts w:ascii="Arial" w:eastAsia="Arial" w:hAnsi="Arial" w:cs="Arial"/>
          <w:sz w:val="20"/>
          <w:szCs w:val="20"/>
        </w:rPr>
        <w:t>Mgr. Pavla Merková</w:t>
      </w:r>
    </w:p>
    <w:p w14:paraId="61B48597" w14:textId="78699FE7" w:rsidR="00B75DC8" w:rsidRDefault="00B75DC8" w:rsidP="7B7EE6E9">
      <w:pPr>
        <w:tabs>
          <w:tab w:val="left" w:pos="778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Tel.: 770 102 817</w:t>
      </w:r>
    </w:p>
    <w:p w14:paraId="62D1C6C6" w14:textId="1251D25E" w:rsidR="00B75DC8" w:rsidRDefault="00B75DC8" w:rsidP="7B7EE6E9">
      <w:pPr>
        <w:tabs>
          <w:tab w:val="left" w:pos="778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Email.: </w:t>
      </w:r>
      <w:hyperlink r:id="rId11" w:history="1">
        <w:r w:rsidRPr="00C37961">
          <w:rPr>
            <w:rStyle w:val="Hypertextovodkaz"/>
            <w:rFonts w:ascii="Arial" w:eastAsia="Arial" w:hAnsi="Arial" w:cs="Arial"/>
            <w:sz w:val="20"/>
            <w:szCs w:val="20"/>
          </w:rPr>
          <w:t>pavla.merkova@fdv.cz</w:t>
        </w:r>
      </w:hyperlink>
    </w:p>
    <w:p w14:paraId="72CBC19A" w14:textId="01C0F709" w:rsidR="004F20C2" w:rsidRPr="00601F2C" w:rsidRDefault="001235DA" w:rsidP="7B7EE6E9">
      <w:pPr>
        <w:tabs>
          <w:tab w:val="left" w:pos="7785"/>
        </w:tabs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E8F4824" w14:textId="77777777" w:rsidR="00A44F9F" w:rsidRPr="00601F2C" w:rsidRDefault="006B5189" w:rsidP="009713F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 xml:space="preserve">Pro další informace můžete </w:t>
      </w:r>
      <w:r w:rsidR="00AA30EB" w:rsidRPr="00601F2C">
        <w:rPr>
          <w:rFonts w:ascii="Arial" w:hAnsi="Arial" w:cs="Arial"/>
          <w:sz w:val="20"/>
          <w:szCs w:val="20"/>
        </w:rPr>
        <w:t xml:space="preserve">navštívit stránky </w:t>
      </w:r>
      <w:hyperlink r:id="rId12" w:history="1">
        <w:r w:rsidR="00AA30EB" w:rsidRPr="00601F2C">
          <w:rPr>
            <w:rStyle w:val="Hypertextovodkaz"/>
            <w:rFonts w:ascii="Arial" w:hAnsi="Arial" w:cs="Arial"/>
            <w:sz w:val="20"/>
            <w:szCs w:val="20"/>
          </w:rPr>
          <w:t>www.vzdelavanipraxi.cz</w:t>
        </w:r>
      </w:hyperlink>
      <w:r w:rsidR="00A37A72" w:rsidRPr="00601F2C">
        <w:rPr>
          <w:rFonts w:ascii="Arial" w:hAnsi="Arial" w:cs="Arial"/>
          <w:sz w:val="20"/>
          <w:szCs w:val="20"/>
        </w:rPr>
        <w:t xml:space="preserve"> nebo </w:t>
      </w:r>
      <w:r w:rsidR="00AA30EB" w:rsidRPr="00601F2C">
        <w:rPr>
          <w:rFonts w:ascii="Arial" w:hAnsi="Arial" w:cs="Arial"/>
          <w:sz w:val="20"/>
          <w:szCs w:val="20"/>
        </w:rPr>
        <w:t>facebook.com/</w:t>
      </w:r>
      <w:proofErr w:type="spellStart"/>
      <w:r w:rsidR="00AA30EB" w:rsidRPr="00601F2C">
        <w:rPr>
          <w:rFonts w:ascii="Arial" w:hAnsi="Arial" w:cs="Arial"/>
          <w:sz w:val="20"/>
          <w:szCs w:val="20"/>
        </w:rPr>
        <w:t>vzdelavanipraxi</w:t>
      </w:r>
      <w:proofErr w:type="spellEnd"/>
      <w:r w:rsidR="00B90FB0" w:rsidRPr="00601F2C">
        <w:rPr>
          <w:rFonts w:ascii="Arial" w:hAnsi="Arial" w:cs="Arial"/>
          <w:sz w:val="20"/>
          <w:szCs w:val="20"/>
        </w:rPr>
        <w:t>.</w:t>
      </w:r>
    </w:p>
    <w:p w14:paraId="39CF7FB8" w14:textId="77777777" w:rsidR="00ED4B4E" w:rsidRPr="00601F2C" w:rsidRDefault="00ED4B4E" w:rsidP="00ED4B4E">
      <w:pPr>
        <w:rPr>
          <w:rFonts w:ascii="Arial" w:hAnsi="Arial" w:cs="Arial"/>
          <w:sz w:val="20"/>
          <w:szCs w:val="20"/>
        </w:rPr>
      </w:pPr>
      <w:r w:rsidRPr="00601F2C">
        <w:rPr>
          <w:rFonts w:ascii="Arial" w:hAnsi="Arial" w:cs="Arial"/>
          <w:sz w:val="20"/>
          <w:szCs w:val="20"/>
        </w:rPr>
        <w:t>Projekt je realizován Fondem dalšího vzdělávání, příspěvkovou organizací Ministerstva práce a sociálních věcí a je financován z Evropského sociálního fondu prostřednictvím Operačního programu Zaměstnanost a státního rozpočtu ČR.</w:t>
      </w:r>
    </w:p>
    <w:p w14:paraId="6CE55298" w14:textId="77777777" w:rsidR="003A5BD7" w:rsidRPr="00601F2C" w:rsidRDefault="003A5BD7" w:rsidP="009713FE">
      <w:pPr>
        <w:rPr>
          <w:rFonts w:ascii="Arial" w:hAnsi="Arial" w:cs="Arial"/>
          <w:b/>
          <w:sz w:val="20"/>
          <w:szCs w:val="20"/>
        </w:rPr>
      </w:pPr>
    </w:p>
    <w:sectPr w:rsidR="003A5BD7" w:rsidRPr="00601F2C" w:rsidSect="00304F9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410" w:right="992" w:bottom="1418" w:left="1134" w:header="155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F9029" w14:textId="77777777" w:rsidR="00CA1AB7" w:rsidRDefault="00CA1AB7" w:rsidP="00EA50BE">
      <w:r>
        <w:separator/>
      </w:r>
    </w:p>
  </w:endnote>
  <w:endnote w:type="continuationSeparator" w:id="0">
    <w:p w14:paraId="65CB11C0" w14:textId="77777777" w:rsidR="00CA1AB7" w:rsidRDefault="00CA1AB7" w:rsidP="00E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27A76" w14:textId="77777777" w:rsidR="00C05310" w:rsidRDefault="00C05310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46381EBE" wp14:editId="720040BA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3675600" cy="612000"/>
          <wp:effectExtent l="0" t="0" r="127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-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63AFF" w14:textId="77777777" w:rsidR="00D31190" w:rsidRPr="00981D72" w:rsidRDefault="00CB4E1A" w:rsidP="00981D72">
    <w:pPr>
      <w:pStyle w:val="zapati"/>
    </w:pPr>
    <w:r>
      <w:drawing>
        <wp:anchor distT="0" distB="0" distL="114300" distR="114300" simplePos="0" relativeHeight="251660288" behindDoc="1" locked="0" layoutInCell="1" allowOverlap="1" wp14:anchorId="5111C514" wp14:editId="31C265E9">
          <wp:simplePos x="0" y="0"/>
          <wp:positionH relativeFrom="margin">
            <wp:align>left</wp:align>
          </wp:positionH>
          <wp:positionV relativeFrom="page">
            <wp:posOffset>9773285</wp:posOffset>
          </wp:positionV>
          <wp:extent cx="3675600" cy="612000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P-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363DB" w14:textId="77777777" w:rsidR="00CA1AB7" w:rsidRDefault="00CA1AB7" w:rsidP="00EA50BE">
      <w:r>
        <w:separator/>
      </w:r>
    </w:p>
  </w:footnote>
  <w:footnote w:type="continuationSeparator" w:id="0">
    <w:p w14:paraId="00F7E0E7" w14:textId="77777777" w:rsidR="00CA1AB7" w:rsidRDefault="00CA1AB7" w:rsidP="00EA5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F829E" w14:textId="77777777" w:rsidR="00C05310" w:rsidRDefault="00C053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1304604" wp14:editId="03FAC3D9">
          <wp:simplePos x="0" y="0"/>
          <wp:positionH relativeFrom="margin">
            <wp:align>left</wp:align>
          </wp:positionH>
          <wp:positionV relativeFrom="page">
            <wp:posOffset>522605</wp:posOffset>
          </wp:positionV>
          <wp:extent cx="3675600" cy="612000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ZM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2DD4" w14:textId="77777777" w:rsidR="00D31190" w:rsidRPr="00EA50BE" w:rsidRDefault="00800196" w:rsidP="00981D72">
    <w:pPr>
      <w:pStyle w:val="zapati"/>
    </w:pPr>
    <w:r>
      <w:drawing>
        <wp:anchor distT="0" distB="0" distL="114300" distR="114300" simplePos="0" relativeHeight="251659264" behindDoc="1" locked="0" layoutInCell="1" allowOverlap="1" wp14:anchorId="0EC01A62" wp14:editId="7AC0C9FC">
          <wp:simplePos x="0" y="0"/>
          <wp:positionH relativeFrom="margin">
            <wp:align>left</wp:align>
          </wp:positionH>
          <wp:positionV relativeFrom="page">
            <wp:posOffset>547370</wp:posOffset>
          </wp:positionV>
          <wp:extent cx="3675600" cy="612000"/>
          <wp:effectExtent l="0" t="0" r="127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ZM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6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539"/>
    <w:multiLevelType w:val="hybridMultilevel"/>
    <w:tmpl w:val="190C677A"/>
    <w:lvl w:ilvl="0" w:tplc="D8886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82883"/>
    <w:multiLevelType w:val="hybridMultilevel"/>
    <w:tmpl w:val="DA2C897E"/>
    <w:lvl w:ilvl="0" w:tplc="6DB65EB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E45C4"/>
    <w:multiLevelType w:val="hybridMultilevel"/>
    <w:tmpl w:val="40FEBBD0"/>
    <w:lvl w:ilvl="0" w:tplc="CC2C5F3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86E1763"/>
    <w:multiLevelType w:val="hybridMultilevel"/>
    <w:tmpl w:val="541ABF30"/>
    <w:lvl w:ilvl="0" w:tplc="93802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A7807"/>
    <w:multiLevelType w:val="hybridMultilevel"/>
    <w:tmpl w:val="38CA0D00"/>
    <w:lvl w:ilvl="0" w:tplc="B37C18E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E57EF"/>
    <w:multiLevelType w:val="hybridMultilevel"/>
    <w:tmpl w:val="1D966D50"/>
    <w:lvl w:ilvl="0" w:tplc="DC007782">
      <w:start w:val="1"/>
      <w:numFmt w:val="decimal"/>
      <w:lvlText w:val="%1)"/>
      <w:lvlJc w:val="left"/>
      <w:pPr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68C2F74"/>
    <w:multiLevelType w:val="hybridMultilevel"/>
    <w:tmpl w:val="66962736"/>
    <w:lvl w:ilvl="0" w:tplc="363E32BA">
      <w:start w:val="1"/>
      <w:numFmt w:val="bullet"/>
      <w:pStyle w:val="body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C6BB1"/>
    <w:multiLevelType w:val="hybridMultilevel"/>
    <w:tmpl w:val="03CADDA6"/>
    <w:lvl w:ilvl="0" w:tplc="755A91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2442A"/>
    <w:multiLevelType w:val="hybridMultilevel"/>
    <w:tmpl w:val="7E200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24C3"/>
    <w:multiLevelType w:val="hybridMultilevel"/>
    <w:tmpl w:val="D6AAD0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10B3D"/>
    <w:multiLevelType w:val="hybridMultilevel"/>
    <w:tmpl w:val="68A26E74"/>
    <w:lvl w:ilvl="0" w:tplc="D0D62D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B1B5B"/>
    <w:multiLevelType w:val="hybridMultilevel"/>
    <w:tmpl w:val="70C47EE0"/>
    <w:lvl w:ilvl="0" w:tplc="14846C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87A86"/>
    <w:multiLevelType w:val="hybridMultilevel"/>
    <w:tmpl w:val="FBD842A8"/>
    <w:lvl w:ilvl="0" w:tplc="894EEA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F14D1"/>
    <w:multiLevelType w:val="hybridMultilevel"/>
    <w:tmpl w:val="CC5EE8F4"/>
    <w:lvl w:ilvl="0" w:tplc="4086C6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37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15"/>
    <w:rsid w:val="0002049C"/>
    <w:rsid w:val="00064005"/>
    <w:rsid w:val="000918C8"/>
    <w:rsid w:val="000A2B88"/>
    <w:rsid w:val="000F0CE0"/>
    <w:rsid w:val="00116947"/>
    <w:rsid w:val="001235DA"/>
    <w:rsid w:val="0014226C"/>
    <w:rsid w:val="001429BF"/>
    <w:rsid w:val="001513D1"/>
    <w:rsid w:val="00165DF5"/>
    <w:rsid w:val="00190509"/>
    <w:rsid w:val="001A46D8"/>
    <w:rsid w:val="001C213E"/>
    <w:rsid w:val="001D41E1"/>
    <w:rsid w:val="00222B0A"/>
    <w:rsid w:val="00262CFF"/>
    <w:rsid w:val="002A57D1"/>
    <w:rsid w:val="002D5CB3"/>
    <w:rsid w:val="002E5423"/>
    <w:rsid w:val="002F2E23"/>
    <w:rsid w:val="002F49E5"/>
    <w:rsid w:val="00301818"/>
    <w:rsid w:val="00304F9A"/>
    <w:rsid w:val="00305742"/>
    <w:rsid w:val="003309C7"/>
    <w:rsid w:val="00351082"/>
    <w:rsid w:val="00351DA2"/>
    <w:rsid w:val="00367A86"/>
    <w:rsid w:val="00390FFA"/>
    <w:rsid w:val="003A5BD7"/>
    <w:rsid w:val="003B3FC2"/>
    <w:rsid w:val="003C0427"/>
    <w:rsid w:val="003E1263"/>
    <w:rsid w:val="00407612"/>
    <w:rsid w:val="00423F04"/>
    <w:rsid w:val="00467E9D"/>
    <w:rsid w:val="00470082"/>
    <w:rsid w:val="004824C7"/>
    <w:rsid w:val="004B685C"/>
    <w:rsid w:val="004C314A"/>
    <w:rsid w:val="004F20C2"/>
    <w:rsid w:val="0050303A"/>
    <w:rsid w:val="0051314E"/>
    <w:rsid w:val="0053234D"/>
    <w:rsid w:val="00552967"/>
    <w:rsid w:val="00573815"/>
    <w:rsid w:val="0059331D"/>
    <w:rsid w:val="005A451C"/>
    <w:rsid w:val="005C5F56"/>
    <w:rsid w:val="00601F2C"/>
    <w:rsid w:val="00621C2B"/>
    <w:rsid w:val="00622B4D"/>
    <w:rsid w:val="00627887"/>
    <w:rsid w:val="00642519"/>
    <w:rsid w:val="00647F8A"/>
    <w:rsid w:val="00657EB7"/>
    <w:rsid w:val="00675CD3"/>
    <w:rsid w:val="006B236A"/>
    <w:rsid w:val="006B5189"/>
    <w:rsid w:val="006B73F7"/>
    <w:rsid w:val="006C72FC"/>
    <w:rsid w:val="0070021B"/>
    <w:rsid w:val="00717839"/>
    <w:rsid w:val="00723987"/>
    <w:rsid w:val="00733217"/>
    <w:rsid w:val="007712A2"/>
    <w:rsid w:val="007D6244"/>
    <w:rsid w:val="007E7475"/>
    <w:rsid w:val="00800196"/>
    <w:rsid w:val="008D5E67"/>
    <w:rsid w:val="009065E5"/>
    <w:rsid w:val="00916FD8"/>
    <w:rsid w:val="00950F4C"/>
    <w:rsid w:val="009713FE"/>
    <w:rsid w:val="00981D72"/>
    <w:rsid w:val="009C661A"/>
    <w:rsid w:val="009F00BE"/>
    <w:rsid w:val="00A37A72"/>
    <w:rsid w:val="00A44F9F"/>
    <w:rsid w:val="00A608F5"/>
    <w:rsid w:val="00A97897"/>
    <w:rsid w:val="00AA30EB"/>
    <w:rsid w:val="00AA3460"/>
    <w:rsid w:val="00AD4678"/>
    <w:rsid w:val="00AE3CC5"/>
    <w:rsid w:val="00B00A3C"/>
    <w:rsid w:val="00B200D9"/>
    <w:rsid w:val="00B20282"/>
    <w:rsid w:val="00B40118"/>
    <w:rsid w:val="00B41DC8"/>
    <w:rsid w:val="00B72766"/>
    <w:rsid w:val="00B75DC8"/>
    <w:rsid w:val="00B90FB0"/>
    <w:rsid w:val="00BA033F"/>
    <w:rsid w:val="00BB759E"/>
    <w:rsid w:val="00BD4917"/>
    <w:rsid w:val="00BF315D"/>
    <w:rsid w:val="00BF6EBE"/>
    <w:rsid w:val="00C05310"/>
    <w:rsid w:val="00C15CFF"/>
    <w:rsid w:val="00C21823"/>
    <w:rsid w:val="00C44B47"/>
    <w:rsid w:val="00C767A3"/>
    <w:rsid w:val="00C86ED7"/>
    <w:rsid w:val="00C92BD4"/>
    <w:rsid w:val="00CA1AB7"/>
    <w:rsid w:val="00CB4887"/>
    <w:rsid w:val="00CB4E1A"/>
    <w:rsid w:val="00CD2F53"/>
    <w:rsid w:val="00D31190"/>
    <w:rsid w:val="00D822ED"/>
    <w:rsid w:val="00DD459D"/>
    <w:rsid w:val="00DE6373"/>
    <w:rsid w:val="00DF2256"/>
    <w:rsid w:val="00E115C6"/>
    <w:rsid w:val="00E135A3"/>
    <w:rsid w:val="00E5067D"/>
    <w:rsid w:val="00E51723"/>
    <w:rsid w:val="00E7621C"/>
    <w:rsid w:val="00E839D2"/>
    <w:rsid w:val="00EA50BE"/>
    <w:rsid w:val="00EA7CFC"/>
    <w:rsid w:val="00EB5924"/>
    <w:rsid w:val="00ED4B4E"/>
    <w:rsid w:val="00EE50FC"/>
    <w:rsid w:val="00F05274"/>
    <w:rsid w:val="00F07999"/>
    <w:rsid w:val="00F22B60"/>
    <w:rsid w:val="00F774A9"/>
    <w:rsid w:val="00F9659C"/>
    <w:rsid w:val="00FF390B"/>
    <w:rsid w:val="0F8D9C78"/>
    <w:rsid w:val="7B7EE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DAC6"/>
  <w15:chartTrackingRefBased/>
  <w15:docId w15:val="{6B4B8932-7B98-4C40-BE37-0ACFA7E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1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73815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717839"/>
  </w:style>
  <w:style w:type="paragraph" w:styleId="Zpat">
    <w:name w:val="footer"/>
    <w:basedOn w:val="Normln"/>
    <w:link w:val="ZpatChar"/>
    <w:uiPriority w:val="99"/>
    <w:unhideWhenUsed/>
    <w:rsid w:val="00717839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717839"/>
  </w:style>
  <w:style w:type="paragraph" w:styleId="Bezmezer">
    <w:name w:val="No Spacing"/>
    <w:uiPriority w:val="1"/>
    <w:rsid w:val="00EA50BE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rsid w:val="00EA50BE"/>
    <w:pPr>
      <w:spacing w:after="0"/>
      <w:ind w:left="720"/>
      <w:contextualSpacing/>
    </w:pPr>
    <w:rPr>
      <w:rFonts w:ascii="Arial" w:hAnsi="Arial" w:cs="Arial"/>
      <w:sz w:val="20"/>
      <w:szCs w:val="18"/>
    </w:rPr>
  </w:style>
  <w:style w:type="character" w:styleId="Odkazjemn">
    <w:name w:val="Subtle Reference"/>
    <w:basedOn w:val="Standardnpsmoodstavce"/>
    <w:uiPriority w:val="31"/>
    <w:rsid w:val="00EA50BE"/>
    <w:rPr>
      <w:smallCaps/>
      <w:color w:val="5A5A5A" w:themeColor="text1" w:themeTint="A5"/>
    </w:rPr>
  </w:style>
  <w:style w:type="paragraph" w:customStyle="1" w:styleId="zapati">
    <w:name w:val="zapati"/>
    <w:basedOn w:val="Zhlav"/>
    <w:link w:val="zapatiChar"/>
    <w:qFormat/>
    <w:rsid w:val="00981D72"/>
    <w:pPr>
      <w:tabs>
        <w:tab w:val="clear" w:pos="4536"/>
        <w:tab w:val="left" w:pos="3686"/>
      </w:tabs>
    </w:pPr>
    <w:rPr>
      <w:noProof/>
      <w:sz w:val="16"/>
      <w:szCs w:val="16"/>
      <w:lang w:eastAsia="cs-CZ"/>
    </w:rPr>
  </w:style>
  <w:style w:type="paragraph" w:customStyle="1" w:styleId="Odsazen">
    <w:name w:val="Odsazený"/>
    <w:basedOn w:val="Normln"/>
    <w:link w:val="OdsazenChar"/>
    <w:qFormat/>
    <w:rsid w:val="00981D72"/>
    <w:pPr>
      <w:spacing w:before="120" w:after="0"/>
    </w:pPr>
    <w:rPr>
      <w:rFonts w:ascii="Arial" w:hAnsi="Arial" w:cs="Arial"/>
      <w:sz w:val="20"/>
      <w:szCs w:val="18"/>
    </w:rPr>
  </w:style>
  <w:style w:type="character" w:customStyle="1" w:styleId="zapatiChar">
    <w:name w:val="zapati Char"/>
    <w:basedOn w:val="Standardnpsmoodstavce"/>
    <w:link w:val="zapati"/>
    <w:rsid w:val="00981D72"/>
    <w:rPr>
      <w:rFonts w:ascii="Arial" w:hAnsi="Arial" w:cs="Arial"/>
      <w:noProof/>
      <w:sz w:val="16"/>
      <w:szCs w:val="16"/>
      <w:lang w:eastAsia="cs-CZ"/>
    </w:rPr>
  </w:style>
  <w:style w:type="paragraph" w:customStyle="1" w:styleId="body">
    <w:name w:val="body"/>
    <w:basedOn w:val="Odstavecseseznamem"/>
    <w:link w:val="bodyChar"/>
    <w:autoRedefine/>
    <w:qFormat/>
    <w:rsid w:val="00981D72"/>
    <w:pPr>
      <w:numPr>
        <w:numId w:val="3"/>
      </w:numPr>
    </w:pPr>
  </w:style>
  <w:style w:type="character" w:customStyle="1" w:styleId="OdsazenChar">
    <w:name w:val="Odsazený Char"/>
    <w:basedOn w:val="Standardnpsmoodstavce"/>
    <w:link w:val="Odsazen"/>
    <w:rsid w:val="00981D72"/>
    <w:rPr>
      <w:rFonts w:ascii="Arial" w:hAnsi="Arial" w:cs="Arial"/>
      <w:sz w:val="18"/>
      <w:szCs w:val="18"/>
    </w:rPr>
  </w:style>
  <w:style w:type="paragraph" w:customStyle="1" w:styleId="konec">
    <w:name w:val="konec"/>
    <w:basedOn w:val="Odsazen"/>
    <w:link w:val="konecChar"/>
    <w:qFormat/>
    <w:rsid w:val="00E51723"/>
    <w:pPr>
      <w:tabs>
        <w:tab w:val="right" w:pos="9498"/>
      </w:tabs>
      <w:spacing w:before="48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81D72"/>
    <w:rPr>
      <w:rFonts w:ascii="Arial" w:hAnsi="Arial" w:cs="Arial"/>
      <w:sz w:val="18"/>
      <w:szCs w:val="18"/>
    </w:rPr>
  </w:style>
  <w:style w:type="character" w:customStyle="1" w:styleId="bodyChar">
    <w:name w:val="body Char"/>
    <w:basedOn w:val="OdstavecseseznamemChar"/>
    <w:link w:val="body"/>
    <w:rsid w:val="00981D72"/>
    <w:rPr>
      <w:rFonts w:ascii="Arial" w:hAnsi="Arial" w:cs="Arial"/>
      <w:sz w:val="18"/>
      <w:szCs w:val="18"/>
    </w:rPr>
  </w:style>
  <w:style w:type="character" w:customStyle="1" w:styleId="konecChar">
    <w:name w:val="konec Char"/>
    <w:basedOn w:val="OdsazenChar"/>
    <w:link w:val="konec"/>
    <w:rsid w:val="00E51723"/>
    <w:rPr>
      <w:rFonts w:ascii="Arial" w:hAnsi="Arial" w:cs="Arial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DA2"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573815"/>
    <w:rPr>
      <w:color w:val="0563C1" w:themeColor="hyperlink"/>
      <w:u w:val="single"/>
    </w:rPr>
  </w:style>
  <w:style w:type="paragraph" w:customStyle="1" w:styleId="Default">
    <w:name w:val="Default"/>
    <w:rsid w:val="00950F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323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235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5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5DA"/>
    <w:rPr>
      <w:rFonts w:asciiTheme="minorHAnsi" w:hAnsiTheme="minorHAnsi" w:cstheme="minorBidi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5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5DA"/>
    <w:rPr>
      <w:rFonts w:asciiTheme="minorHAnsi" w:hAnsiTheme="minorHAnsi" w:cstheme="minorBidi"/>
      <w:b/>
      <w:bCs/>
      <w:szCs w:val="20"/>
    </w:rPr>
  </w:style>
  <w:style w:type="character" w:styleId="Zmnka">
    <w:name w:val="Mention"/>
    <w:basedOn w:val="Standardnpsmoodstavce"/>
    <w:uiPriority w:val="99"/>
    <w:semiHidden/>
    <w:unhideWhenUsed/>
    <w:rsid w:val="00B75DC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5169">
                  <w:marLeft w:val="0"/>
                  <w:marRight w:val="0"/>
                  <w:marTop w:val="0"/>
                  <w:marBottom w:val="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zdelavaniprax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la.merkova@fdv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krahulikova\Desktop\Cinnosti%20RK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7A10BB79470488E8BAF3E90F9B72A" ma:contentTypeVersion="0" ma:contentTypeDescription="Vytvoří nový dokument" ma:contentTypeScope="" ma:versionID="58039dd2be5f2e4d550888c5ef81df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90993bee96ec6859f1baf703d6dc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DFBA-3FA1-425D-B4C9-8AFED4055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EE811-C1F3-4B7D-A8CA-6A4C16AC2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93593-0E0B-406B-AF4D-DA339E690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DC4A06-3756-4E85-8869-C14C05EFC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Cinnosti RK</Template>
  <TotalTime>7</TotalTime>
  <Pages>1</Pages>
  <Words>351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Krahulíková Martina Ing.</dc:creator>
  <cp:keywords/>
  <dc:description/>
  <cp:lastModifiedBy>Merková Pavla Mgr.</cp:lastModifiedBy>
  <cp:revision>8</cp:revision>
  <cp:lastPrinted>2017-01-09T11:20:00Z</cp:lastPrinted>
  <dcterms:created xsi:type="dcterms:W3CDTF">2017-02-13T11:28:00Z</dcterms:created>
  <dcterms:modified xsi:type="dcterms:W3CDTF">2017-03-17T08:53:00Z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0x01010060B7A10BB79470488E8BAF3E90F9B72A</vt:lpwstr>
  </property>
</Properties>
</file>